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A5" w:rsidRPr="00EC7D18" w:rsidRDefault="00EA77A5" w:rsidP="00EC7D18">
      <w:pPr>
        <w:spacing w:line="240" w:lineRule="auto"/>
        <w:rPr>
          <w:b/>
          <w:sz w:val="30"/>
          <w:szCs w:val="30"/>
        </w:rPr>
      </w:pPr>
      <w:r w:rsidRPr="00EC7D18">
        <w:rPr>
          <w:b/>
          <w:sz w:val="30"/>
          <w:szCs w:val="30"/>
        </w:rPr>
        <w:t>Оплата труда</w:t>
      </w:r>
    </w:p>
    <w:p w:rsidR="00EA77A5" w:rsidRPr="00EC7D18" w:rsidRDefault="00EA77A5" w:rsidP="00EC7D18">
      <w:pPr>
        <w:spacing w:line="240" w:lineRule="auto"/>
        <w:rPr>
          <w:sz w:val="30"/>
          <w:szCs w:val="30"/>
        </w:rPr>
      </w:pPr>
    </w:p>
    <w:p w:rsidR="00EA77A5" w:rsidRDefault="00E1748A" w:rsidP="00F0592F">
      <w:pPr>
        <w:spacing w:line="240" w:lineRule="auto"/>
        <w:jc w:val="both"/>
        <w:rPr>
          <w:b/>
          <w:sz w:val="30"/>
          <w:szCs w:val="30"/>
        </w:rPr>
      </w:pPr>
      <w:r w:rsidRPr="00EC7D18">
        <w:rPr>
          <w:b/>
          <w:sz w:val="30"/>
          <w:szCs w:val="30"/>
        </w:rPr>
        <w:t>►</w:t>
      </w:r>
      <w:r w:rsidR="00F0592F">
        <w:rPr>
          <w:b/>
          <w:sz w:val="30"/>
          <w:szCs w:val="30"/>
        </w:rPr>
        <w:t xml:space="preserve"> </w:t>
      </w:r>
      <w:r w:rsidR="00C31303">
        <w:rPr>
          <w:b/>
          <w:sz w:val="30"/>
          <w:szCs w:val="30"/>
        </w:rPr>
        <w:t xml:space="preserve">О </w:t>
      </w:r>
      <w:r w:rsidR="00BA7489">
        <w:rPr>
          <w:b/>
          <w:sz w:val="30"/>
          <w:szCs w:val="30"/>
        </w:rPr>
        <w:t>государственных гарантиях по оплате труда работников</w:t>
      </w:r>
    </w:p>
    <w:p w:rsidR="002949F5" w:rsidRDefault="002949F5" w:rsidP="00F0592F">
      <w:pPr>
        <w:spacing w:line="240" w:lineRule="auto"/>
        <w:jc w:val="both"/>
        <w:rPr>
          <w:b/>
          <w:sz w:val="30"/>
          <w:szCs w:val="30"/>
        </w:rPr>
      </w:pPr>
    </w:p>
    <w:p w:rsidR="002949F5" w:rsidRDefault="002949F5" w:rsidP="00F0592F">
      <w:pPr>
        <w:spacing w:line="240" w:lineRule="auto"/>
        <w:jc w:val="both"/>
        <w:rPr>
          <w:b/>
          <w:sz w:val="30"/>
          <w:szCs w:val="30"/>
        </w:rPr>
      </w:pPr>
      <w:r w:rsidRPr="00EC7D18">
        <w:rPr>
          <w:rFonts w:ascii="Arial" w:hAnsi="Arial" w:cs="Arial"/>
          <w:b/>
          <w:sz w:val="30"/>
          <w:szCs w:val="30"/>
        </w:rPr>
        <w:t>►</w:t>
      </w:r>
      <w:r>
        <w:rPr>
          <w:b/>
          <w:sz w:val="30"/>
          <w:szCs w:val="30"/>
        </w:rPr>
        <w:t xml:space="preserve"> Об оплате труда работников бюджетных организаций</w:t>
      </w:r>
    </w:p>
    <w:p w:rsidR="00F0592F" w:rsidRPr="00F0592F" w:rsidRDefault="002046D4" w:rsidP="00F0592F">
      <w:pPr>
        <w:pStyle w:val="titlencpi"/>
        <w:ind w:right="-1"/>
        <w:jc w:val="both"/>
        <w:rPr>
          <w:sz w:val="30"/>
          <w:szCs w:val="30"/>
        </w:rPr>
      </w:pPr>
      <w:r w:rsidRPr="00EC7D18">
        <w:rPr>
          <w:b w:val="0"/>
          <w:sz w:val="30"/>
          <w:szCs w:val="30"/>
        </w:rPr>
        <w:t>►</w:t>
      </w:r>
      <w:r w:rsidR="00F0592F">
        <w:rPr>
          <w:b w:val="0"/>
          <w:sz w:val="30"/>
          <w:szCs w:val="30"/>
        </w:rPr>
        <w:t xml:space="preserve"> </w:t>
      </w:r>
      <w:r w:rsidR="00F0592F" w:rsidRPr="00F0592F">
        <w:rPr>
          <w:sz w:val="30"/>
          <w:szCs w:val="30"/>
        </w:rPr>
        <w:t>О порядке и</w:t>
      </w:r>
      <w:r w:rsidR="00F0592F">
        <w:rPr>
          <w:sz w:val="30"/>
          <w:szCs w:val="30"/>
        </w:rPr>
        <w:t xml:space="preserve"> </w:t>
      </w:r>
      <w:r w:rsidR="00F0592F" w:rsidRPr="00F0592F">
        <w:rPr>
          <w:sz w:val="30"/>
          <w:szCs w:val="30"/>
        </w:rPr>
        <w:t> размерах возмещения расходов, гарантиях и компенсациях при служебных командировках</w:t>
      </w:r>
    </w:p>
    <w:p w:rsidR="000D1901" w:rsidRPr="00EC7D18" w:rsidRDefault="000D1901" w:rsidP="000D1901">
      <w:pPr>
        <w:spacing w:line="240" w:lineRule="auto"/>
        <w:rPr>
          <w:b/>
          <w:sz w:val="30"/>
          <w:szCs w:val="30"/>
        </w:rPr>
      </w:pPr>
      <w:r w:rsidRPr="00EC7D18">
        <w:rPr>
          <w:b/>
          <w:sz w:val="30"/>
          <w:szCs w:val="30"/>
        </w:rPr>
        <w:t xml:space="preserve">► </w:t>
      </w:r>
      <w:bookmarkStart w:id="0" w:name="_GoBack"/>
      <w:bookmarkEnd w:id="0"/>
      <w:r w:rsidRPr="00EC7D18">
        <w:rPr>
          <w:b/>
          <w:sz w:val="30"/>
          <w:szCs w:val="30"/>
        </w:rPr>
        <w:t>О регистрации коллективного договора</w:t>
      </w:r>
    </w:p>
    <w:p w:rsidR="000D1901" w:rsidRPr="00EC7D18" w:rsidRDefault="000D1901" w:rsidP="000D1901">
      <w:pPr>
        <w:spacing w:line="240" w:lineRule="auto"/>
        <w:rPr>
          <w:b/>
          <w:sz w:val="30"/>
          <w:szCs w:val="30"/>
        </w:rPr>
      </w:pPr>
    </w:p>
    <w:p w:rsidR="0011119B" w:rsidRDefault="0011119B" w:rsidP="0011119B">
      <w:pPr>
        <w:shd w:val="clear" w:color="auto" w:fill="FFFFFF"/>
        <w:tabs>
          <w:tab w:val="left" w:pos="8640"/>
        </w:tabs>
        <w:spacing w:line="240" w:lineRule="auto"/>
        <w:ind w:right="-81"/>
        <w:rPr>
          <w:rFonts w:eastAsia="Times New Roman"/>
          <w:b/>
          <w:sz w:val="30"/>
          <w:szCs w:val="30"/>
          <w:lang w:eastAsia="ru-RU"/>
        </w:rPr>
      </w:pPr>
      <w:r w:rsidRPr="00EC7D18">
        <w:rPr>
          <w:b/>
          <w:sz w:val="30"/>
          <w:szCs w:val="30"/>
        </w:rPr>
        <w:t xml:space="preserve">► </w:t>
      </w:r>
      <w:r w:rsidRPr="00EC7D18">
        <w:rPr>
          <w:rFonts w:eastAsia="Times New Roman"/>
          <w:b/>
          <w:sz w:val="30"/>
          <w:szCs w:val="30"/>
          <w:lang w:eastAsia="ru-RU"/>
        </w:rPr>
        <w:t>О работе по гражданско-правовым договорам</w:t>
      </w:r>
    </w:p>
    <w:p w:rsidR="00F0592F" w:rsidRDefault="00F0592F" w:rsidP="002046D4">
      <w:pPr>
        <w:shd w:val="clear" w:color="auto" w:fill="FFFFFF"/>
        <w:tabs>
          <w:tab w:val="left" w:pos="8640"/>
        </w:tabs>
        <w:spacing w:line="240" w:lineRule="auto"/>
        <w:jc w:val="both"/>
        <w:rPr>
          <w:rFonts w:eastAsia="Times New Roman"/>
          <w:b/>
          <w:sz w:val="30"/>
          <w:szCs w:val="30"/>
          <w:lang w:eastAsia="ru-RU"/>
        </w:rPr>
      </w:pPr>
    </w:p>
    <w:p w:rsidR="001152D7" w:rsidRDefault="00BA7489" w:rsidP="001152D7">
      <w:pPr>
        <w:spacing w:line="240" w:lineRule="auto"/>
        <w:jc w:val="both"/>
        <w:rPr>
          <w:b/>
          <w:sz w:val="30"/>
          <w:szCs w:val="30"/>
        </w:rPr>
      </w:pPr>
      <w:r>
        <w:rPr>
          <w:b/>
          <w:sz w:val="30"/>
          <w:szCs w:val="30"/>
        </w:rPr>
        <w:t>О государственных гарантиях по оплате труда работников</w:t>
      </w:r>
    </w:p>
    <w:p w:rsidR="00BA7489" w:rsidRDefault="00BA7489" w:rsidP="001152D7">
      <w:pPr>
        <w:spacing w:line="240" w:lineRule="auto"/>
        <w:jc w:val="both"/>
        <w:rPr>
          <w:b/>
          <w:sz w:val="30"/>
          <w:szCs w:val="30"/>
        </w:rPr>
      </w:pPr>
    </w:p>
    <w:p w:rsidR="00BA7489" w:rsidRPr="00BA7489" w:rsidRDefault="00BA7489" w:rsidP="000D1901">
      <w:pPr>
        <w:pStyle w:val="newncpi"/>
        <w:spacing w:before="0" w:after="0"/>
        <w:rPr>
          <w:sz w:val="30"/>
          <w:szCs w:val="30"/>
        </w:rPr>
      </w:pPr>
      <w:r w:rsidRPr="00BA7489">
        <w:rPr>
          <w:sz w:val="30"/>
          <w:szCs w:val="30"/>
        </w:rPr>
        <w:t>Система государственных гарантий включает в себя:</w:t>
      </w:r>
      <w:r>
        <w:rPr>
          <w:sz w:val="30"/>
          <w:szCs w:val="30"/>
        </w:rPr>
        <w:t xml:space="preserve"> </w:t>
      </w:r>
      <w:r w:rsidRPr="00BA7489">
        <w:rPr>
          <w:sz w:val="30"/>
          <w:szCs w:val="30"/>
        </w:rPr>
        <w:t>величину минимальной заработной платы в Республике Беларусь;</w:t>
      </w:r>
      <w:r>
        <w:rPr>
          <w:sz w:val="30"/>
          <w:szCs w:val="30"/>
        </w:rPr>
        <w:t xml:space="preserve"> </w:t>
      </w:r>
      <w:r w:rsidRPr="00BA7489">
        <w:rPr>
          <w:sz w:val="30"/>
          <w:szCs w:val="30"/>
        </w:rPr>
        <w:t>размер базовой ставки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Pr>
          <w:sz w:val="30"/>
          <w:szCs w:val="30"/>
        </w:rPr>
        <w:t xml:space="preserve"> </w:t>
      </w:r>
      <w:proofErr w:type="gramStart"/>
      <w:r w:rsidRPr="00BA7489">
        <w:rPr>
          <w:sz w:val="30"/>
          <w:szCs w:val="30"/>
        </w:rPr>
        <w:t>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и государственных служащих –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месячные должностные оклады государственных служащих;</w:t>
      </w:r>
      <w:proofErr w:type="gramEnd"/>
      <w:r>
        <w:rPr>
          <w:sz w:val="30"/>
          <w:szCs w:val="30"/>
        </w:rPr>
        <w:t xml:space="preserve"> </w:t>
      </w:r>
      <w:proofErr w:type="gramStart"/>
      <w:r w:rsidRPr="00BA7489">
        <w:rPr>
          <w:sz w:val="30"/>
          <w:szCs w:val="30"/>
        </w:rPr>
        <w:t xml:space="preserve">размеры увеличения оплаты труда за работу в условиях, отличающихся от </w:t>
      </w:r>
      <w:r w:rsidRPr="00BA7489">
        <w:rPr>
          <w:sz w:val="30"/>
          <w:szCs w:val="30"/>
        </w:rPr>
        <w:lastRenderedPageBreak/>
        <w:t>нормативных;</w:t>
      </w:r>
      <w:r>
        <w:rPr>
          <w:sz w:val="30"/>
          <w:szCs w:val="30"/>
        </w:rPr>
        <w:t xml:space="preserve"> </w:t>
      </w:r>
      <w:r w:rsidRPr="00BA7489">
        <w:rPr>
          <w:sz w:val="30"/>
          <w:szCs w:val="30"/>
        </w:rPr>
        <w:t>меры по поддержанию уровня реального содержания заработной платы, индексации заработной платы;</w:t>
      </w:r>
      <w:r>
        <w:rPr>
          <w:sz w:val="30"/>
          <w:szCs w:val="30"/>
        </w:rPr>
        <w:t xml:space="preserve"> </w:t>
      </w:r>
      <w:r w:rsidRPr="00BA7489">
        <w:rPr>
          <w:sz w:val="30"/>
          <w:szCs w:val="30"/>
        </w:rPr>
        <w:t>ограничения размеров удержаний из заработной платы;</w:t>
      </w:r>
      <w:r>
        <w:rPr>
          <w:sz w:val="30"/>
          <w:szCs w:val="30"/>
        </w:rPr>
        <w:t xml:space="preserve"> </w:t>
      </w:r>
      <w:r w:rsidRPr="00BA7489">
        <w:rPr>
          <w:sz w:val="30"/>
          <w:szCs w:val="30"/>
        </w:rPr>
        <w:t>обеспечение своевременности выплаты заработной платы и реализацию государственных гарантий в части ее размеров;</w:t>
      </w:r>
      <w:proofErr w:type="gramEnd"/>
      <w:r>
        <w:rPr>
          <w:sz w:val="30"/>
          <w:szCs w:val="30"/>
        </w:rPr>
        <w:t xml:space="preserve"> </w:t>
      </w:r>
      <w:proofErr w:type="gramStart"/>
      <w:r w:rsidRPr="00BA7489">
        <w:rPr>
          <w:sz w:val="30"/>
          <w:szCs w:val="30"/>
        </w:rPr>
        <w:t>ответственность нанимателей за нарушение условий коллективного договора, трудового договора, соглашения по оплате труда</w:t>
      </w:r>
      <w:r>
        <w:rPr>
          <w:sz w:val="30"/>
          <w:szCs w:val="30"/>
        </w:rPr>
        <w:t xml:space="preserve"> (статья 56 Трудового Кодекса Республики Беларусь (далее – Кодекс)</w:t>
      </w:r>
      <w:r w:rsidRPr="00BA7489">
        <w:rPr>
          <w:sz w:val="30"/>
          <w:szCs w:val="30"/>
        </w:rPr>
        <w:t>.</w:t>
      </w:r>
      <w:proofErr w:type="gramEnd"/>
    </w:p>
    <w:p w:rsidR="000F7665" w:rsidRDefault="00BA7489" w:rsidP="00BA7489">
      <w:pPr>
        <w:spacing w:line="240" w:lineRule="auto"/>
        <w:ind w:firstLine="567"/>
        <w:jc w:val="both"/>
        <w:rPr>
          <w:rFonts w:eastAsia="Times New Roman"/>
          <w:sz w:val="30"/>
          <w:szCs w:val="30"/>
          <w:lang w:eastAsia="ru-RU"/>
        </w:rPr>
      </w:pPr>
      <w:r w:rsidRPr="000F7665">
        <w:rPr>
          <w:rFonts w:eastAsia="Times New Roman"/>
          <w:sz w:val="30"/>
          <w:szCs w:val="30"/>
          <w:lang w:eastAsia="ru-RU"/>
        </w:rPr>
        <w:t xml:space="preserve"> </w:t>
      </w:r>
      <w:r w:rsidR="000F7665" w:rsidRPr="000F7665">
        <w:rPr>
          <w:rFonts w:eastAsia="Times New Roman"/>
          <w:sz w:val="30"/>
          <w:szCs w:val="30"/>
          <w:lang w:eastAsia="ru-RU"/>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r w:rsidR="000F7665">
        <w:rPr>
          <w:rFonts w:eastAsia="Times New Roman"/>
          <w:sz w:val="30"/>
          <w:szCs w:val="30"/>
          <w:lang w:eastAsia="ru-RU"/>
        </w:rPr>
        <w:t xml:space="preserve"> (статья 57 </w:t>
      </w:r>
      <w:r w:rsidR="00F21F02">
        <w:rPr>
          <w:rFonts w:eastAsia="Times New Roman"/>
          <w:sz w:val="30"/>
          <w:szCs w:val="30"/>
          <w:lang w:eastAsia="ru-RU"/>
        </w:rPr>
        <w:t>К</w:t>
      </w:r>
      <w:r w:rsidR="000F7665">
        <w:rPr>
          <w:rFonts w:eastAsia="Times New Roman"/>
          <w:sz w:val="30"/>
          <w:szCs w:val="30"/>
          <w:lang w:eastAsia="ru-RU"/>
        </w:rPr>
        <w:t>одекса</w:t>
      </w:r>
      <w:r w:rsidR="00F21F02">
        <w:rPr>
          <w:rFonts w:eastAsia="Times New Roman"/>
          <w:sz w:val="30"/>
          <w:szCs w:val="30"/>
          <w:lang w:eastAsia="ru-RU"/>
        </w:rPr>
        <w:t>)</w:t>
      </w:r>
      <w:r w:rsidR="000F7665" w:rsidRPr="000F7665">
        <w:rPr>
          <w:rFonts w:eastAsia="Times New Roman"/>
          <w:sz w:val="30"/>
          <w:szCs w:val="30"/>
          <w:lang w:eastAsia="ru-RU"/>
        </w:rPr>
        <w:t>.</w:t>
      </w:r>
    </w:p>
    <w:p w:rsidR="00BA7489" w:rsidRPr="00BA7489" w:rsidRDefault="00BA7489" w:rsidP="00BA7489">
      <w:pPr>
        <w:spacing w:line="240" w:lineRule="auto"/>
        <w:ind w:firstLine="567"/>
        <w:jc w:val="both"/>
        <w:rPr>
          <w:rFonts w:eastAsia="Times New Roman"/>
          <w:sz w:val="30"/>
          <w:szCs w:val="30"/>
          <w:lang w:eastAsia="ru-RU"/>
        </w:rPr>
      </w:pPr>
      <w:proofErr w:type="gramStart"/>
      <w:r w:rsidRPr="00BA7489">
        <w:rPr>
          <w:rFonts w:eastAsia="Times New Roman"/>
          <w:sz w:val="30"/>
          <w:szCs w:val="30"/>
          <w:lang w:eastAsia="ru-RU"/>
        </w:rPr>
        <w:t>Минимальная заработная плата (месячная и часовая) – государственный минимальный социальный стандарт в области оплаты труда,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правовых актов и трудового договора.</w:t>
      </w:r>
      <w:proofErr w:type="gramEnd"/>
    </w:p>
    <w:p w:rsidR="003F65DD" w:rsidRDefault="00BA7489" w:rsidP="003F65DD">
      <w:pPr>
        <w:spacing w:line="240" w:lineRule="auto"/>
        <w:ind w:firstLine="567"/>
        <w:jc w:val="both"/>
        <w:rPr>
          <w:rFonts w:eastAsia="Times New Roman"/>
          <w:sz w:val="30"/>
          <w:szCs w:val="30"/>
          <w:lang w:eastAsia="ru-RU"/>
        </w:rPr>
      </w:pPr>
      <w:r w:rsidRPr="00BA7489">
        <w:rPr>
          <w:rFonts w:eastAsia="Times New Roman"/>
          <w:sz w:val="30"/>
          <w:szCs w:val="30"/>
          <w:lang w:eastAsia="ru-RU"/>
        </w:rPr>
        <w:t>Порядок установления и повышения минимальной заработной платы определяется законодательством</w:t>
      </w:r>
      <w:r w:rsidR="003F65DD">
        <w:rPr>
          <w:rFonts w:eastAsia="Times New Roman"/>
          <w:sz w:val="30"/>
          <w:szCs w:val="30"/>
          <w:lang w:eastAsia="ru-RU"/>
        </w:rPr>
        <w:t xml:space="preserve"> (статья 59 Кодекса)</w:t>
      </w:r>
      <w:r w:rsidRPr="00BA7489">
        <w:rPr>
          <w:rFonts w:eastAsia="Times New Roman"/>
          <w:sz w:val="30"/>
          <w:szCs w:val="30"/>
          <w:lang w:eastAsia="ru-RU"/>
        </w:rPr>
        <w:t>.</w:t>
      </w:r>
    </w:p>
    <w:p w:rsidR="00191C40" w:rsidRDefault="003F65DD" w:rsidP="003F65DD">
      <w:pPr>
        <w:spacing w:line="240" w:lineRule="auto"/>
        <w:ind w:firstLine="567"/>
        <w:jc w:val="both"/>
        <w:rPr>
          <w:sz w:val="30"/>
          <w:szCs w:val="30"/>
        </w:rPr>
      </w:pPr>
      <w:r>
        <w:rPr>
          <w:sz w:val="30"/>
          <w:szCs w:val="30"/>
        </w:rPr>
        <w:t>В</w:t>
      </w:r>
      <w:r w:rsidR="00FB066F" w:rsidRPr="00EC7D18">
        <w:rPr>
          <w:sz w:val="30"/>
          <w:szCs w:val="30"/>
        </w:rPr>
        <w:t>ыплата заработной платы производится регулярно в дни, определенные в коллективном договоре, соглашении или трудовом договоре, но не реже двух раз в месяц</w:t>
      </w:r>
      <w:r w:rsidR="00191C40" w:rsidRPr="00191C40">
        <w:rPr>
          <w:sz w:val="30"/>
          <w:szCs w:val="30"/>
        </w:rPr>
        <w:t>, если иная периодичность не определена контрактом</w:t>
      </w:r>
      <w:r>
        <w:rPr>
          <w:sz w:val="30"/>
          <w:szCs w:val="30"/>
        </w:rPr>
        <w:t xml:space="preserve"> (статья 73 Кодекса)</w:t>
      </w:r>
      <w:r w:rsidR="00191C40" w:rsidRPr="00191C40">
        <w:rPr>
          <w:sz w:val="30"/>
          <w:szCs w:val="30"/>
        </w:rPr>
        <w:t>.</w:t>
      </w:r>
    </w:p>
    <w:p w:rsidR="000D1901" w:rsidRDefault="00FB066F" w:rsidP="000D1901">
      <w:pPr>
        <w:pStyle w:val="newncpi"/>
        <w:spacing w:before="0" w:after="0"/>
        <w:rPr>
          <w:sz w:val="30"/>
          <w:szCs w:val="30"/>
        </w:rPr>
      </w:pPr>
      <w:r>
        <w:rPr>
          <w:sz w:val="30"/>
          <w:szCs w:val="30"/>
        </w:rPr>
        <w:t>При совпадении сроков выплаты заработной платы с выходными днями (статья 136</w:t>
      </w:r>
      <w:r w:rsidR="000F7665">
        <w:rPr>
          <w:sz w:val="30"/>
          <w:szCs w:val="30"/>
        </w:rPr>
        <w:t xml:space="preserve"> </w:t>
      </w:r>
      <w:r w:rsidR="003F65DD">
        <w:rPr>
          <w:sz w:val="30"/>
          <w:szCs w:val="30"/>
        </w:rPr>
        <w:t>Кодекса</w:t>
      </w:r>
      <w:r>
        <w:rPr>
          <w:sz w:val="30"/>
          <w:szCs w:val="30"/>
        </w:rPr>
        <w:t>) или государственными праздниками и праздничными днями (часть первая статьи 147</w:t>
      </w:r>
      <w:r w:rsidR="00F21F02">
        <w:rPr>
          <w:sz w:val="30"/>
          <w:szCs w:val="30"/>
        </w:rPr>
        <w:t xml:space="preserve"> </w:t>
      </w:r>
      <w:r w:rsidR="003F65DD">
        <w:rPr>
          <w:sz w:val="30"/>
          <w:szCs w:val="30"/>
        </w:rPr>
        <w:t>Кодекса</w:t>
      </w:r>
      <w:r>
        <w:rPr>
          <w:sz w:val="30"/>
          <w:szCs w:val="30"/>
        </w:rPr>
        <w:t>) она должна производиться накануне их.</w:t>
      </w:r>
      <w:r w:rsidR="000D1901">
        <w:rPr>
          <w:sz w:val="30"/>
          <w:szCs w:val="30"/>
        </w:rPr>
        <w:t xml:space="preserve"> </w:t>
      </w:r>
    </w:p>
    <w:p w:rsidR="000D1901" w:rsidRDefault="00D008FC" w:rsidP="000D1901">
      <w:pPr>
        <w:pStyle w:val="newncpi"/>
        <w:spacing w:before="0" w:after="0"/>
        <w:rPr>
          <w:sz w:val="30"/>
          <w:szCs w:val="30"/>
        </w:rPr>
      </w:pPr>
      <w:r>
        <w:rPr>
          <w:sz w:val="30"/>
          <w:szCs w:val="30"/>
        </w:rPr>
        <w:t>При несвоевременной выплате заработной платы она должна быть проиндексирована в порядке и на условиях, предусмотренных законодательством (статья 58 Т</w:t>
      </w:r>
      <w:r w:rsidR="00F21F02">
        <w:rPr>
          <w:sz w:val="30"/>
          <w:szCs w:val="30"/>
        </w:rPr>
        <w:t>К РБ</w:t>
      </w:r>
      <w:r>
        <w:rPr>
          <w:sz w:val="30"/>
          <w:szCs w:val="30"/>
        </w:rPr>
        <w:t>).</w:t>
      </w:r>
    </w:p>
    <w:p w:rsidR="000D1901" w:rsidRDefault="00F21F02" w:rsidP="000D1901">
      <w:pPr>
        <w:pStyle w:val="newncpi"/>
        <w:spacing w:before="0" w:after="0"/>
      </w:pPr>
      <w:proofErr w:type="gramStart"/>
      <w:r w:rsidRPr="00F21F02">
        <w:rPr>
          <w:sz w:val="30"/>
          <w:szCs w:val="30"/>
        </w:rPr>
        <w:t>Индексации подлеж</w:t>
      </w:r>
      <w:r>
        <w:rPr>
          <w:sz w:val="30"/>
          <w:szCs w:val="30"/>
        </w:rPr>
        <w:t>и</w:t>
      </w:r>
      <w:r w:rsidRPr="00F21F02">
        <w:rPr>
          <w:sz w:val="30"/>
          <w:szCs w:val="30"/>
        </w:rPr>
        <w:t>т заработная плата, задержка выплаты котор</w:t>
      </w:r>
      <w:r>
        <w:rPr>
          <w:sz w:val="30"/>
          <w:szCs w:val="30"/>
        </w:rPr>
        <w:t>ой</w:t>
      </w:r>
      <w:r w:rsidRPr="00F21F02">
        <w:rPr>
          <w:sz w:val="30"/>
          <w:szCs w:val="30"/>
        </w:rPr>
        <w:t xml:space="preserve"> составляет календарный месяц и более по сравнению со сроком, установленным законодательством, локальным нормативным правовым актом нанимателя, трудовым договором (контрактом) работника</w:t>
      </w:r>
      <w:r>
        <w:rPr>
          <w:sz w:val="30"/>
          <w:szCs w:val="30"/>
        </w:rPr>
        <w:t xml:space="preserve"> </w:t>
      </w:r>
      <w:r w:rsidR="00D008FC">
        <w:rPr>
          <w:sz w:val="30"/>
          <w:szCs w:val="30"/>
        </w:rPr>
        <w:t>(п.12 Инструкции о порядке и условиях индексации денежных доходов населения в связи с инфляцией, а также при несвоевременной выплате заработной платы, пенсий, стипендий и пособий, утвержденной постановлением Министерства труда и социальной защиты</w:t>
      </w:r>
      <w:proofErr w:type="gramEnd"/>
      <w:r w:rsidR="00D008FC">
        <w:rPr>
          <w:sz w:val="30"/>
          <w:szCs w:val="30"/>
        </w:rPr>
        <w:t xml:space="preserve"> Республики Беларусь от 05.05.2009 № 57</w:t>
      </w:r>
      <w:r>
        <w:rPr>
          <w:sz w:val="30"/>
          <w:szCs w:val="30"/>
        </w:rPr>
        <w:t xml:space="preserve"> (далее </w:t>
      </w:r>
      <w:r w:rsidR="003F65DD">
        <w:rPr>
          <w:sz w:val="30"/>
          <w:szCs w:val="30"/>
        </w:rPr>
        <w:t xml:space="preserve">– </w:t>
      </w:r>
      <w:r>
        <w:rPr>
          <w:sz w:val="30"/>
          <w:szCs w:val="30"/>
        </w:rPr>
        <w:t>Инструкции</w:t>
      </w:r>
      <w:r w:rsidR="00D008FC">
        <w:rPr>
          <w:sz w:val="30"/>
          <w:szCs w:val="30"/>
        </w:rPr>
        <w:t>).</w:t>
      </w:r>
      <w:r w:rsidRPr="00F21F02">
        <w:t xml:space="preserve"> </w:t>
      </w:r>
    </w:p>
    <w:p w:rsidR="000D1901" w:rsidRDefault="00C12AB1" w:rsidP="000D1901">
      <w:pPr>
        <w:pStyle w:val="newncpi"/>
        <w:spacing w:before="0" w:after="0"/>
        <w:rPr>
          <w:sz w:val="30"/>
          <w:szCs w:val="30"/>
        </w:rPr>
      </w:pPr>
      <w:r>
        <w:rPr>
          <w:sz w:val="30"/>
          <w:szCs w:val="30"/>
        </w:rPr>
        <w:lastRenderedPageBreak/>
        <w:t>Индексацию несвоевременно выплаченных сумм производят организации независимо от форм собственности по месту их начисления</w:t>
      </w:r>
      <w:r w:rsidR="00F21F02">
        <w:rPr>
          <w:sz w:val="30"/>
          <w:szCs w:val="30"/>
        </w:rPr>
        <w:t xml:space="preserve"> (п.13 Инструкции)</w:t>
      </w:r>
      <w:r>
        <w:rPr>
          <w:sz w:val="30"/>
          <w:szCs w:val="30"/>
        </w:rPr>
        <w:t>.</w:t>
      </w:r>
      <w:r w:rsidR="00D008FC">
        <w:rPr>
          <w:sz w:val="30"/>
          <w:szCs w:val="30"/>
        </w:rPr>
        <w:t xml:space="preserve"> </w:t>
      </w:r>
    </w:p>
    <w:p w:rsidR="002C5B5C" w:rsidRPr="002C5B5C" w:rsidRDefault="002C5B5C" w:rsidP="000D1901">
      <w:pPr>
        <w:pStyle w:val="newncpi"/>
        <w:spacing w:before="0" w:after="0"/>
        <w:rPr>
          <w:sz w:val="30"/>
          <w:szCs w:val="30"/>
        </w:rPr>
      </w:pPr>
      <w:r w:rsidRPr="002C5B5C">
        <w:rPr>
          <w:sz w:val="30"/>
          <w:szCs w:val="30"/>
        </w:rPr>
        <w:t>Индексация несвоевременно выплаченных сумм осуществляется за счет источников, из которых они выплачиваются</w:t>
      </w:r>
      <w:r>
        <w:rPr>
          <w:sz w:val="30"/>
          <w:szCs w:val="30"/>
        </w:rPr>
        <w:t xml:space="preserve"> (п.16 Инструкции)</w:t>
      </w:r>
      <w:r w:rsidRPr="002C5B5C">
        <w:rPr>
          <w:sz w:val="30"/>
          <w:szCs w:val="30"/>
        </w:rPr>
        <w:t>.</w:t>
      </w:r>
    </w:p>
    <w:p w:rsidR="002949F5" w:rsidRDefault="002949F5" w:rsidP="00F0592F">
      <w:pPr>
        <w:pStyle w:val="titlencpi"/>
        <w:ind w:right="-1"/>
        <w:jc w:val="both"/>
      </w:pPr>
      <w:r w:rsidRPr="002949F5">
        <w:rPr>
          <w:sz w:val="30"/>
          <w:szCs w:val="30"/>
        </w:rPr>
        <w:t>Об оплате труда работников бюджетных организаций</w:t>
      </w:r>
      <w:r w:rsidRPr="002949F5">
        <w:t xml:space="preserve"> </w:t>
      </w:r>
    </w:p>
    <w:p w:rsidR="002949F5" w:rsidRDefault="002949F5" w:rsidP="004A2C35">
      <w:pPr>
        <w:pStyle w:val="titlencpi"/>
        <w:spacing w:before="0" w:after="0"/>
        <w:ind w:right="-1"/>
        <w:jc w:val="both"/>
        <w:rPr>
          <w:b w:val="0"/>
          <w:sz w:val="30"/>
          <w:szCs w:val="30"/>
        </w:rPr>
      </w:pPr>
      <w:r>
        <w:rPr>
          <w:b w:val="0"/>
        </w:rPr>
        <w:tab/>
      </w:r>
      <w:r w:rsidR="005C0AE2" w:rsidRPr="005C0AE2">
        <w:rPr>
          <w:b w:val="0"/>
          <w:sz w:val="30"/>
          <w:szCs w:val="30"/>
        </w:rPr>
        <w:t>В соответствии с Указом Президента Республики Беларусь от 18.01.2019 № 27 «Об оплате труда работников бюджетных организаций» (далее – Указ № 27) с 01.01.2020 произошли комплексные изменения в системе оплаты труда работников бюджетных организаций.</w:t>
      </w:r>
    </w:p>
    <w:p w:rsidR="00363D61" w:rsidRPr="00363D61" w:rsidRDefault="004A2C35" w:rsidP="00363D61">
      <w:pPr>
        <w:spacing w:line="240" w:lineRule="auto"/>
        <w:ind w:firstLine="567"/>
        <w:jc w:val="both"/>
        <w:rPr>
          <w:rFonts w:eastAsia="Times New Roman"/>
          <w:sz w:val="30"/>
          <w:szCs w:val="30"/>
          <w:lang w:eastAsia="ru-RU"/>
        </w:rPr>
      </w:pPr>
      <w:r>
        <w:rPr>
          <w:rFonts w:eastAsia="Times New Roman"/>
          <w:sz w:val="30"/>
          <w:szCs w:val="30"/>
          <w:lang w:eastAsia="ru-RU"/>
        </w:rPr>
        <w:t>С</w:t>
      </w:r>
      <w:r w:rsidR="00363D61" w:rsidRPr="00363D61">
        <w:rPr>
          <w:rFonts w:eastAsia="Times New Roman"/>
          <w:sz w:val="30"/>
          <w:szCs w:val="30"/>
          <w:lang w:eastAsia="ru-RU"/>
        </w:rPr>
        <w:t xml:space="preserve"> 1 января 2020 г</w:t>
      </w:r>
      <w:r>
        <w:rPr>
          <w:rFonts w:eastAsia="Times New Roman"/>
          <w:sz w:val="30"/>
          <w:szCs w:val="30"/>
          <w:lang w:eastAsia="ru-RU"/>
        </w:rPr>
        <w:t xml:space="preserve">ода </w:t>
      </w:r>
      <w:r w:rsidR="00363D61" w:rsidRPr="00363D61">
        <w:rPr>
          <w:rFonts w:eastAsia="Times New Roman"/>
          <w:sz w:val="30"/>
          <w:szCs w:val="30"/>
          <w:lang w:eastAsia="ru-RU"/>
        </w:rPr>
        <w:t>оплата труда работников бюджетных организаций производится на основе тарифной системы, включающей в себя базовую ставку и 18-разрядную тарифную сетку</w:t>
      </w:r>
      <w:r>
        <w:rPr>
          <w:rFonts w:eastAsia="Times New Roman"/>
          <w:sz w:val="30"/>
          <w:szCs w:val="30"/>
          <w:lang w:eastAsia="ru-RU"/>
        </w:rPr>
        <w:t>. З</w:t>
      </w:r>
      <w:r w:rsidR="00363D61" w:rsidRPr="00363D61">
        <w:rPr>
          <w:rFonts w:eastAsia="Times New Roman"/>
          <w:sz w:val="30"/>
          <w:szCs w:val="30"/>
          <w:lang w:eastAsia="ru-RU"/>
        </w:rPr>
        <w:t>аработная плата работников бюджетных организаций состоит из оклада, стимулирующих и компенсирующих выплат. К стимулирующим выплатам относятся надбавки и премии. К компенсирующим выплатам относятся доплаты.</w:t>
      </w:r>
    </w:p>
    <w:p w:rsidR="00363D61" w:rsidRPr="00363D61" w:rsidRDefault="004A2C35" w:rsidP="00363D61">
      <w:pPr>
        <w:spacing w:line="240" w:lineRule="auto"/>
        <w:ind w:firstLine="567"/>
        <w:jc w:val="both"/>
        <w:rPr>
          <w:rFonts w:eastAsia="Times New Roman"/>
          <w:sz w:val="30"/>
          <w:szCs w:val="30"/>
          <w:lang w:eastAsia="ru-RU"/>
        </w:rPr>
      </w:pPr>
      <w:r>
        <w:rPr>
          <w:rFonts w:eastAsia="Times New Roman"/>
          <w:sz w:val="30"/>
          <w:szCs w:val="30"/>
          <w:lang w:eastAsia="ru-RU"/>
        </w:rPr>
        <w:t>Указом № 27 о</w:t>
      </w:r>
      <w:r w:rsidR="00363D61" w:rsidRPr="00363D61">
        <w:rPr>
          <w:rFonts w:eastAsia="Times New Roman"/>
          <w:sz w:val="30"/>
          <w:szCs w:val="30"/>
          <w:lang w:eastAsia="ru-RU"/>
        </w:rPr>
        <w:t>предел</w:t>
      </w:r>
      <w:r>
        <w:rPr>
          <w:rFonts w:eastAsia="Times New Roman"/>
          <w:sz w:val="30"/>
          <w:szCs w:val="30"/>
          <w:lang w:eastAsia="ru-RU"/>
        </w:rPr>
        <w:t>ено</w:t>
      </w:r>
      <w:r w:rsidR="00363D61" w:rsidRPr="00363D61">
        <w:rPr>
          <w:rFonts w:eastAsia="Times New Roman"/>
          <w:sz w:val="30"/>
          <w:szCs w:val="30"/>
          <w:lang w:eastAsia="ru-RU"/>
        </w:rPr>
        <w:t>, что работникам бюджетных организаций выплачивается надбавка за стаж работы в бюджетных организациях в следующих размерах от базовой ставки при стаже работы:</w:t>
      </w:r>
    </w:p>
    <w:p w:rsidR="00363D61" w:rsidRPr="00363D61" w:rsidRDefault="00363D61" w:rsidP="00363D61">
      <w:pPr>
        <w:spacing w:line="240" w:lineRule="auto"/>
        <w:ind w:firstLine="567"/>
        <w:jc w:val="both"/>
        <w:rPr>
          <w:rFonts w:eastAsia="Times New Roman"/>
          <w:sz w:val="30"/>
          <w:szCs w:val="30"/>
          <w:lang w:eastAsia="ru-RU"/>
        </w:rPr>
      </w:pPr>
      <w:r w:rsidRPr="00363D61">
        <w:rPr>
          <w:rFonts w:eastAsia="Times New Roman"/>
          <w:sz w:val="30"/>
          <w:szCs w:val="30"/>
          <w:lang w:eastAsia="ru-RU"/>
        </w:rPr>
        <w:t>до 5 лет – 10 процентов;</w:t>
      </w:r>
    </w:p>
    <w:p w:rsidR="00363D61" w:rsidRPr="00363D61" w:rsidRDefault="00363D61" w:rsidP="00363D61">
      <w:pPr>
        <w:spacing w:line="240" w:lineRule="auto"/>
        <w:ind w:firstLine="567"/>
        <w:jc w:val="both"/>
        <w:rPr>
          <w:rFonts w:eastAsia="Times New Roman"/>
          <w:sz w:val="30"/>
          <w:szCs w:val="30"/>
          <w:lang w:eastAsia="ru-RU"/>
        </w:rPr>
      </w:pPr>
      <w:r w:rsidRPr="00363D61">
        <w:rPr>
          <w:rFonts w:eastAsia="Times New Roman"/>
          <w:sz w:val="30"/>
          <w:szCs w:val="30"/>
          <w:lang w:eastAsia="ru-RU"/>
        </w:rPr>
        <w:t>от 5 до 10 лет – 15 процентов;</w:t>
      </w:r>
    </w:p>
    <w:p w:rsidR="00363D61" w:rsidRPr="00363D61" w:rsidRDefault="00363D61" w:rsidP="00363D61">
      <w:pPr>
        <w:spacing w:line="240" w:lineRule="auto"/>
        <w:ind w:firstLine="567"/>
        <w:jc w:val="both"/>
        <w:rPr>
          <w:rFonts w:eastAsia="Times New Roman"/>
          <w:sz w:val="30"/>
          <w:szCs w:val="30"/>
          <w:lang w:eastAsia="ru-RU"/>
        </w:rPr>
      </w:pPr>
      <w:r w:rsidRPr="00363D61">
        <w:rPr>
          <w:rFonts w:eastAsia="Times New Roman"/>
          <w:sz w:val="30"/>
          <w:szCs w:val="30"/>
          <w:lang w:eastAsia="ru-RU"/>
        </w:rPr>
        <w:t>от 10 до 15 лет – 20 процентов;</w:t>
      </w:r>
    </w:p>
    <w:p w:rsidR="00363D61" w:rsidRPr="00363D61" w:rsidRDefault="00363D61" w:rsidP="00363D61">
      <w:pPr>
        <w:spacing w:line="240" w:lineRule="auto"/>
        <w:ind w:firstLine="567"/>
        <w:jc w:val="both"/>
        <w:rPr>
          <w:rFonts w:eastAsia="Times New Roman"/>
          <w:sz w:val="30"/>
          <w:szCs w:val="30"/>
          <w:lang w:eastAsia="ru-RU"/>
        </w:rPr>
      </w:pPr>
      <w:r w:rsidRPr="00363D61">
        <w:rPr>
          <w:rFonts w:eastAsia="Times New Roman"/>
          <w:sz w:val="30"/>
          <w:szCs w:val="30"/>
          <w:lang w:eastAsia="ru-RU"/>
        </w:rPr>
        <w:t>от 15 лет и выше – 30 процентов.</w:t>
      </w:r>
    </w:p>
    <w:p w:rsidR="00363D61" w:rsidRPr="00363D61" w:rsidRDefault="00363D61" w:rsidP="00363D61">
      <w:pPr>
        <w:spacing w:line="240" w:lineRule="auto"/>
        <w:ind w:firstLine="567"/>
        <w:jc w:val="both"/>
        <w:rPr>
          <w:rFonts w:eastAsia="Times New Roman"/>
          <w:sz w:val="30"/>
          <w:szCs w:val="30"/>
          <w:lang w:eastAsia="ru-RU"/>
        </w:rPr>
      </w:pPr>
      <w:r w:rsidRPr="00363D61">
        <w:rPr>
          <w:rFonts w:eastAsia="Times New Roman"/>
          <w:sz w:val="30"/>
          <w:szCs w:val="30"/>
          <w:lang w:eastAsia="ru-RU"/>
        </w:rPr>
        <w:t>На выплату премий направляются средства, предусматриваемые в соответствующих бюджетах, в размере 5 процентов от суммы окладов работников. Размеры, порядок и условия выплаты премий определяются согласно положениям, утверждаемым руководителями бюджетных организаций.</w:t>
      </w:r>
    </w:p>
    <w:p w:rsidR="00363D61" w:rsidRPr="00363D61" w:rsidRDefault="00363D61" w:rsidP="00363D61">
      <w:pPr>
        <w:spacing w:line="240" w:lineRule="auto"/>
        <w:ind w:firstLine="567"/>
        <w:jc w:val="both"/>
        <w:rPr>
          <w:rFonts w:eastAsia="Times New Roman"/>
          <w:sz w:val="30"/>
          <w:szCs w:val="30"/>
          <w:lang w:eastAsia="ru-RU"/>
        </w:rPr>
      </w:pPr>
      <w:r w:rsidRPr="00363D61">
        <w:rPr>
          <w:rFonts w:eastAsia="Times New Roman"/>
          <w:sz w:val="30"/>
          <w:szCs w:val="30"/>
          <w:lang w:eastAsia="ru-RU"/>
        </w:rPr>
        <w:t>Работникам бюджетных организаций ежегодно:</w:t>
      </w:r>
    </w:p>
    <w:p w:rsidR="00363D61" w:rsidRPr="00363D61" w:rsidRDefault="00363D61" w:rsidP="00363D61">
      <w:pPr>
        <w:spacing w:line="240" w:lineRule="auto"/>
        <w:ind w:firstLine="567"/>
        <w:jc w:val="both"/>
        <w:rPr>
          <w:rFonts w:eastAsia="Times New Roman"/>
          <w:sz w:val="30"/>
          <w:szCs w:val="30"/>
          <w:lang w:eastAsia="ru-RU"/>
        </w:rPr>
      </w:pPr>
      <w:r w:rsidRPr="00363D61">
        <w:rPr>
          <w:rFonts w:eastAsia="Times New Roman"/>
          <w:sz w:val="30"/>
          <w:szCs w:val="30"/>
          <w:lang w:eastAsia="ru-RU"/>
        </w:rPr>
        <w:t>осуществляется единовременная выплата на оздоровление, как правило, при уходе в трудовой отпуск (отпуск) из расчета 0,5 оклада, если иной размер не установлен законодательными актами или Советом Министров Республики Беларусь. Размеры, порядок и условия осуществления единовременной выплаты определяются согласно положениям, утверждаемым руководителями бюджетных организаций;</w:t>
      </w:r>
    </w:p>
    <w:p w:rsidR="00363D61" w:rsidRPr="00363D61" w:rsidRDefault="00363D61" w:rsidP="00363D61">
      <w:pPr>
        <w:spacing w:line="240" w:lineRule="auto"/>
        <w:ind w:firstLine="567"/>
        <w:jc w:val="both"/>
        <w:rPr>
          <w:rFonts w:eastAsia="Times New Roman"/>
          <w:sz w:val="30"/>
          <w:szCs w:val="30"/>
          <w:lang w:eastAsia="ru-RU"/>
        </w:rPr>
      </w:pPr>
      <w:r w:rsidRPr="00363D61">
        <w:rPr>
          <w:rFonts w:eastAsia="Times New Roman"/>
          <w:sz w:val="30"/>
          <w:szCs w:val="30"/>
          <w:lang w:eastAsia="ru-RU"/>
        </w:rPr>
        <w:t>оказывается материальная помощь, как правило, в связи с непредвиденными материальными затруднениями с направлением на эти цели сре</w:t>
      </w:r>
      <w:proofErr w:type="gramStart"/>
      <w:r w:rsidRPr="00363D61">
        <w:rPr>
          <w:rFonts w:eastAsia="Times New Roman"/>
          <w:sz w:val="30"/>
          <w:szCs w:val="30"/>
          <w:lang w:eastAsia="ru-RU"/>
        </w:rPr>
        <w:t>дств в р</w:t>
      </w:r>
      <w:proofErr w:type="gramEnd"/>
      <w:r w:rsidRPr="00363D61">
        <w:rPr>
          <w:rFonts w:eastAsia="Times New Roman"/>
          <w:sz w:val="30"/>
          <w:szCs w:val="30"/>
          <w:lang w:eastAsia="ru-RU"/>
        </w:rPr>
        <w:t xml:space="preserve">азмере 0,3 среднемесячной суммы окладов работников. Размеры, порядок и условия оказания материальной помощи </w:t>
      </w:r>
      <w:r w:rsidRPr="00363D61">
        <w:rPr>
          <w:rFonts w:eastAsia="Times New Roman"/>
          <w:sz w:val="30"/>
          <w:szCs w:val="30"/>
          <w:lang w:eastAsia="ru-RU"/>
        </w:rPr>
        <w:lastRenderedPageBreak/>
        <w:t>определяются согласно положениям, утверждаемым руководителями бюджетных организаций.</w:t>
      </w:r>
    </w:p>
    <w:p w:rsidR="00363D61" w:rsidRPr="00363D61" w:rsidRDefault="00363D61" w:rsidP="00363D61">
      <w:pPr>
        <w:spacing w:line="240" w:lineRule="auto"/>
        <w:ind w:firstLine="567"/>
        <w:jc w:val="both"/>
        <w:rPr>
          <w:rFonts w:eastAsia="Times New Roman"/>
          <w:sz w:val="30"/>
          <w:szCs w:val="30"/>
          <w:lang w:eastAsia="ru-RU"/>
        </w:rPr>
      </w:pPr>
      <w:r w:rsidRPr="00363D61">
        <w:rPr>
          <w:rFonts w:eastAsia="Times New Roman"/>
          <w:sz w:val="30"/>
          <w:szCs w:val="30"/>
          <w:lang w:eastAsia="ru-RU"/>
        </w:rPr>
        <w:t>На выплату заработной платы, осуществление единовременной выплаты на оздоровление и оказание материальной помощи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если иное не установлено Президентом Республики Беларусь.</w:t>
      </w:r>
    </w:p>
    <w:p w:rsidR="00F0592F" w:rsidRDefault="00F0592F" w:rsidP="00F0592F">
      <w:pPr>
        <w:pStyle w:val="titlencpi"/>
        <w:ind w:right="-1"/>
        <w:jc w:val="both"/>
      </w:pPr>
      <w:r>
        <w:t>О порядке и размерах возмещения расходов, гарантиях и компенсациях при служебных командировках</w:t>
      </w:r>
    </w:p>
    <w:p w:rsidR="00A13CA0" w:rsidRDefault="00F0592F" w:rsidP="00A13CA0">
      <w:pPr>
        <w:spacing w:line="240" w:lineRule="auto"/>
        <w:ind w:firstLine="567"/>
        <w:jc w:val="both"/>
        <w:rPr>
          <w:sz w:val="30"/>
          <w:szCs w:val="30"/>
        </w:rPr>
      </w:pPr>
      <w:proofErr w:type="gramStart"/>
      <w:r w:rsidRPr="00A13CA0">
        <w:rPr>
          <w:rFonts w:eastAsia="Times New Roman"/>
          <w:sz w:val="30"/>
          <w:szCs w:val="30"/>
          <w:lang w:eastAsia="ru-RU"/>
        </w:rPr>
        <w:t>Порядок и</w:t>
      </w:r>
      <w:r w:rsidR="0086222A">
        <w:rPr>
          <w:rFonts w:eastAsia="Times New Roman"/>
          <w:sz w:val="30"/>
          <w:szCs w:val="30"/>
          <w:lang w:eastAsia="ru-RU"/>
        </w:rPr>
        <w:t xml:space="preserve"> </w:t>
      </w:r>
      <w:r w:rsidRPr="00A13CA0">
        <w:rPr>
          <w:rFonts w:eastAsia="Times New Roman"/>
          <w:sz w:val="30"/>
          <w:szCs w:val="30"/>
          <w:lang w:eastAsia="ru-RU"/>
        </w:rPr>
        <w:t>размеры возмещения расходов, гарантии и</w:t>
      </w:r>
      <w:r w:rsidR="0086222A">
        <w:rPr>
          <w:rFonts w:eastAsia="Times New Roman"/>
          <w:sz w:val="30"/>
          <w:szCs w:val="30"/>
          <w:lang w:eastAsia="ru-RU"/>
        </w:rPr>
        <w:t xml:space="preserve"> </w:t>
      </w:r>
      <w:r w:rsidRPr="00A13CA0">
        <w:rPr>
          <w:rFonts w:eastAsia="Times New Roman"/>
          <w:sz w:val="30"/>
          <w:szCs w:val="30"/>
          <w:lang w:eastAsia="ru-RU"/>
        </w:rPr>
        <w:t>компенсации работникам, военнослужащим (за исключением военнослужащих, проходящих срочную военную службу), сотрудникам военизированных организаций, имеющим специальные звания (далее, если не указано иное,</w:t>
      </w:r>
      <w:r w:rsidR="0086222A">
        <w:rPr>
          <w:rFonts w:eastAsia="Times New Roman"/>
          <w:sz w:val="30"/>
          <w:szCs w:val="30"/>
          <w:lang w:eastAsia="ru-RU"/>
        </w:rPr>
        <w:t xml:space="preserve"> </w:t>
      </w:r>
      <w:r w:rsidRPr="00A13CA0">
        <w:rPr>
          <w:rFonts w:eastAsia="Times New Roman"/>
          <w:sz w:val="30"/>
          <w:szCs w:val="30"/>
          <w:lang w:eastAsia="ru-RU"/>
        </w:rPr>
        <w:t>– командированные работники), при служебных командировках в</w:t>
      </w:r>
      <w:r w:rsidR="0086222A">
        <w:rPr>
          <w:rFonts w:eastAsia="Times New Roman"/>
          <w:sz w:val="30"/>
          <w:szCs w:val="30"/>
          <w:lang w:eastAsia="ru-RU"/>
        </w:rPr>
        <w:t xml:space="preserve"> </w:t>
      </w:r>
      <w:r w:rsidRPr="00A13CA0">
        <w:rPr>
          <w:rFonts w:eastAsia="Times New Roman"/>
          <w:sz w:val="30"/>
          <w:szCs w:val="30"/>
          <w:lang w:eastAsia="ru-RU"/>
        </w:rPr>
        <w:t>пределах Республики Беларусь и</w:t>
      </w:r>
      <w:r w:rsidR="0086222A">
        <w:rPr>
          <w:rFonts w:eastAsia="Times New Roman"/>
          <w:sz w:val="30"/>
          <w:szCs w:val="30"/>
          <w:lang w:eastAsia="ru-RU"/>
        </w:rPr>
        <w:t xml:space="preserve"> </w:t>
      </w:r>
      <w:r w:rsidRPr="00A13CA0">
        <w:rPr>
          <w:rFonts w:eastAsia="Times New Roman"/>
          <w:sz w:val="30"/>
          <w:szCs w:val="30"/>
          <w:lang w:eastAsia="ru-RU"/>
        </w:rPr>
        <w:t>за границу, а</w:t>
      </w:r>
      <w:r w:rsidR="0086222A">
        <w:rPr>
          <w:rFonts w:eastAsia="Times New Roman"/>
          <w:sz w:val="30"/>
          <w:szCs w:val="30"/>
          <w:lang w:eastAsia="ru-RU"/>
        </w:rPr>
        <w:t xml:space="preserve"> </w:t>
      </w:r>
      <w:r w:rsidRPr="00A13CA0">
        <w:rPr>
          <w:rFonts w:eastAsia="Times New Roman"/>
          <w:sz w:val="30"/>
          <w:szCs w:val="30"/>
          <w:lang w:eastAsia="ru-RU"/>
        </w:rPr>
        <w:t>также при направлении за</w:t>
      </w:r>
      <w:r w:rsidR="0086222A">
        <w:rPr>
          <w:rFonts w:eastAsia="Times New Roman"/>
          <w:sz w:val="30"/>
          <w:szCs w:val="30"/>
          <w:lang w:eastAsia="ru-RU"/>
        </w:rPr>
        <w:t xml:space="preserve"> </w:t>
      </w:r>
      <w:r w:rsidRPr="00A13CA0">
        <w:rPr>
          <w:rFonts w:eastAsia="Times New Roman"/>
          <w:sz w:val="30"/>
          <w:szCs w:val="30"/>
          <w:lang w:eastAsia="ru-RU"/>
        </w:rPr>
        <w:t>границу на обучение (стажировку, семинар, конференцию и</w:t>
      </w:r>
      <w:r w:rsidR="0086222A">
        <w:rPr>
          <w:rFonts w:eastAsia="Times New Roman"/>
          <w:sz w:val="30"/>
          <w:szCs w:val="30"/>
          <w:lang w:eastAsia="ru-RU"/>
        </w:rPr>
        <w:t xml:space="preserve"> </w:t>
      </w:r>
      <w:r w:rsidRPr="00A13CA0">
        <w:rPr>
          <w:rFonts w:eastAsia="Times New Roman"/>
          <w:sz w:val="30"/>
          <w:szCs w:val="30"/>
          <w:lang w:eastAsia="ru-RU"/>
        </w:rPr>
        <w:t>иные мероприятия, связанные с</w:t>
      </w:r>
      <w:r w:rsidR="0086222A">
        <w:rPr>
          <w:rFonts w:eastAsia="Times New Roman"/>
          <w:sz w:val="30"/>
          <w:szCs w:val="30"/>
          <w:lang w:eastAsia="ru-RU"/>
        </w:rPr>
        <w:t xml:space="preserve"> </w:t>
      </w:r>
      <w:r w:rsidRPr="00A13CA0">
        <w:rPr>
          <w:rFonts w:eastAsia="Times New Roman"/>
          <w:sz w:val="30"/>
          <w:szCs w:val="30"/>
          <w:lang w:eastAsia="ru-RU"/>
        </w:rPr>
        <w:t>повышением квалификации) (далее, если</w:t>
      </w:r>
      <w:proofErr w:type="gramEnd"/>
      <w:r w:rsidRPr="00A13CA0">
        <w:rPr>
          <w:rFonts w:eastAsia="Times New Roman"/>
          <w:sz w:val="30"/>
          <w:szCs w:val="30"/>
          <w:lang w:eastAsia="ru-RU"/>
        </w:rPr>
        <w:t xml:space="preserve"> не указано иное,</w:t>
      </w:r>
      <w:r w:rsidR="0086222A">
        <w:rPr>
          <w:rFonts w:eastAsia="Times New Roman"/>
          <w:sz w:val="30"/>
          <w:szCs w:val="30"/>
          <w:lang w:eastAsia="ru-RU"/>
        </w:rPr>
        <w:t xml:space="preserve"> </w:t>
      </w:r>
      <w:r w:rsidRPr="00A13CA0">
        <w:rPr>
          <w:rFonts w:eastAsia="Times New Roman"/>
          <w:sz w:val="30"/>
          <w:szCs w:val="30"/>
          <w:lang w:eastAsia="ru-RU"/>
        </w:rPr>
        <w:t>– командировка)</w:t>
      </w:r>
      <w:r w:rsidR="00A13CA0" w:rsidRPr="00A13CA0">
        <w:rPr>
          <w:rFonts w:eastAsia="Times New Roman"/>
          <w:sz w:val="30"/>
          <w:szCs w:val="30"/>
          <w:lang w:eastAsia="ru-RU"/>
        </w:rPr>
        <w:t xml:space="preserve"> определяется</w:t>
      </w:r>
      <w:r w:rsidR="00A13CA0">
        <w:rPr>
          <w:rFonts w:eastAsia="Times New Roman"/>
          <w:sz w:val="30"/>
          <w:szCs w:val="30"/>
          <w:lang w:eastAsia="ru-RU"/>
        </w:rPr>
        <w:t xml:space="preserve"> Положением о п</w:t>
      </w:r>
      <w:r w:rsidR="00A13CA0" w:rsidRPr="00A13CA0">
        <w:rPr>
          <w:sz w:val="30"/>
          <w:szCs w:val="30"/>
        </w:rPr>
        <w:t>орядке и</w:t>
      </w:r>
      <w:r w:rsidR="0086222A">
        <w:rPr>
          <w:sz w:val="30"/>
          <w:szCs w:val="30"/>
        </w:rPr>
        <w:t xml:space="preserve"> </w:t>
      </w:r>
      <w:r w:rsidR="00A13CA0" w:rsidRPr="00A13CA0">
        <w:rPr>
          <w:sz w:val="30"/>
          <w:szCs w:val="30"/>
        </w:rPr>
        <w:t>размерах возмещения расходов, гарантиях и</w:t>
      </w:r>
      <w:r w:rsidR="0086222A">
        <w:rPr>
          <w:sz w:val="30"/>
          <w:szCs w:val="30"/>
        </w:rPr>
        <w:t xml:space="preserve"> </w:t>
      </w:r>
      <w:r w:rsidR="00A13CA0" w:rsidRPr="00A13CA0">
        <w:rPr>
          <w:sz w:val="30"/>
          <w:szCs w:val="30"/>
        </w:rPr>
        <w:t>компенсациях при служебных командировках</w:t>
      </w:r>
      <w:r w:rsidR="00A13CA0">
        <w:rPr>
          <w:sz w:val="30"/>
          <w:szCs w:val="30"/>
        </w:rPr>
        <w:t>, утвержденным Постановлением Совета Министров Республики Беларусь от 19.03.2019 № 176.</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Направление работника в</w:t>
      </w:r>
      <w:r w:rsidR="0086222A">
        <w:rPr>
          <w:rFonts w:eastAsia="Times New Roman"/>
          <w:sz w:val="30"/>
          <w:szCs w:val="30"/>
          <w:lang w:eastAsia="ru-RU"/>
        </w:rPr>
        <w:t xml:space="preserve"> </w:t>
      </w:r>
      <w:r w:rsidRPr="00F0592F">
        <w:rPr>
          <w:rFonts w:eastAsia="Times New Roman"/>
          <w:sz w:val="30"/>
          <w:szCs w:val="30"/>
          <w:lang w:eastAsia="ru-RU"/>
        </w:rPr>
        <w:t>командировку оформляется приказом (распоряжением, постановлением) нанимателя.</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В случае направления работника в</w:t>
      </w:r>
      <w:r w:rsidR="0086222A">
        <w:rPr>
          <w:rFonts w:eastAsia="Times New Roman"/>
          <w:sz w:val="30"/>
          <w:szCs w:val="30"/>
          <w:lang w:eastAsia="ru-RU"/>
        </w:rPr>
        <w:t xml:space="preserve"> </w:t>
      </w:r>
      <w:r w:rsidRPr="00F0592F">
        <w:rPr>
          <w:rFonts w:eastAsia="Times New Roman"/>
          <w:sz w:val="30"/>
          <w:szCs w:val="30"/>
          <w:lang w:eastAsia="ru-RU"/>
        </w:rPr>
        <w:t>командировку на основании приглашения (государственного органа, международ</w:t>
      </w:r>
      <w:r w:rsidR="0086222A">
        <w:rPr>
          <w:rFonts w:eastAsia="Times New Roman"/>
          <w:sz w:val="30"/>
          <w:szCs w:val="30"/>
          <w:lang w:eastAsia="ru-RU"/>
        </w:rPr>
        <w:t xml:space="preserve">ной организации, организации) в </w:t>
      </w:r>
      <w:r w:rsidRPr="00F0592F">
        <w:rPr>
          <w:rFonts w:eastAsia="Times New Roman"/>
          <w:sz w:val="30"/>
          <w:szCs w:val="30"/>
          <w:lang w:eastAsia="ru-RU"/>
        </w:rPr>
        <w:t>приказе (распоряжении, постановлении) нанимателя указываются условия командирования работника согласно соответствующему приглашению с</w:t>
      </w:r>
      <w:r w:rsidR="0086222A">
        <w:rPr>
          <w:rFonts w:eastAsia="Times New Roman"/>
          <w:sz w:val="30"/>
          <w:szCs w:val="30"/>
          <w:lang w:eastAsia="ru-RU"/>
        </w:rPr>
        <w:t xml:space="preserve"> </w:t>
      </w:r>
      <w:r w:rsidRPr="00F0592F">
        <w:rPr>
          <w:rFonts w:eastAsia="Times New Roman"/>
          <w:sz w:val="30"/>
          <w:szCs w:val="30"/>
          <w:lang w:eastAsia="ru-RU"/>
        </w:rPr>
        <w:t>учетом обязатель</w:t>
      </w:r>
      <w:proofErr w:type="gramStart"/>
      <w:r w:rsidRPr="00F0592F">
        <w:rPr>
          <w:rFonts w:eastAsia="Times New Roman"/>
          <w:sz w:val="30"/>
          <w:szCs w:val="30"/>
          <w:lang w:eastAsia="ru-RU"/>
        </w:rPr>
        <w:t>ств пр</w:t>
      </w:r>
      <w:proofErr w:type="gramEnd"/>
      <w:r w:rsidRPr="00F0592F">
        <w:rPr>
          <w:rFonts w:eastAsia="Times New Roman"/>
          <w:sz w:val="30"/>
          <w:szCs w:val="30"/>
          <w:lang w:eastAsia="ru-RU"/>
        </w:rPr>
        <w:t>инимающей стороны.</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При направлении работника в</w:t>
      </w:r>
      <w:r w:rsidR="0086222A">
        <w:rPr>
          <w:rFonts w:eastAsia="Times New Roman"/>
          <w:sz w:val="30"/>
          <w:szCs w:val="30"/>
          <w:lang w:eastAsia="ru-RU"/>
        </w:rPr>
        <w:t xml:space="preserve"> </w:t>
      </w:r>
      <w:r w:rsidRPr="00F0592F">
        <w:rPr>
          <w:rFonts w:eastAsia="Times New Roman"/>
          <w:sz w:val="30"/>
          <w:szCs w:val="30"/>
          <w:lang w:eastAsia="ru-RU"/>
        </w:rPr>
        <w:t>командировку наниматель может устанавливать задание на командировку, если иное не установлено законодательством.</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Необходимость подготовки письменного отчета о</w:t>
      </w:r>
      <w:r w:rsidR="0086222A">
        <w:rPr>
          <w:rFonts w:eastAsia="Times New Roman"/>
          <w:sz w:val="30"/>
          <w:szCs w:val="30"/>
          <w:lang w:eastAsia="ru-RU"/>
        </w:rPr>
        <w:t xml:space="preserve"> </w:t>
      </w:r>
      <w:r w:rsidRPr="00F0592F">
        <w:rPr>
          <w:rFonts w:eastAsia="Times New Roman"/>
          <w:sz w:val="30"/>
          <w:szCs w:val="30"/>
          <w:lang w:eastAsia="ru-RU"/>
        </w:rPr>
        <w:t>выполнении задания, срок его представления и</w:t>
      </w:r>
      <w:r w:rsidR="0086222A">
        <w:rPr>
          <w:rFonts w:eastAsia="Times New Roman"/>
          <w:sz w:val="30"/>
          <w:szCs w:val="30"/>
          <w:lang w:eastAsia="ru-RU"/>
        </w:rPr>
        <w:t xml:space="preserve"> </w:t>
      </w:r>
      <w:r w:rsidRPr="00F0592F">
        <w:rPr>
          <w:rFonts w:eastAsia="Times New Roman"/>
          <w:sz w:val="30"/>
          <w:szCs w:val="30"/>
          <w:lang w:eastAsia="ru-RU"/>
        </w:rPr>
        <w:t>порядок оформления определяются нанимателем, если иное не установлено законодательством.</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Приказ (распоряжение, постановление) нанимателя о</w:t>
      </w:r>
      <w:r w:rsidR="0086222A">
        <w:rPr>
          <w:rFonts w:eastAsia="Times New Roman"/>
          <w:sz w:val="30"/>
          <w:szCs w:val="30"/>
          <w:lang w:eastAsia="ru-RU"/>
        </w:rPr>
        <w:t xml:space="preserve"> </w:t>
      </w:r>
      <w:r w:rsidRPr="00F0592F">
        <w:rPr>
          <w:rFonts w:eastAsia="Times New Roman"/>
          <w:sz w:val="30"/>
          <w:szCs w:val="30"/>
          <w:lang w:eastAsia="ru-RU"/>
        </w:rPr>
        <w:t>направлении работника в</w:t>
      </w:r>
      <w:r w:rsidR="0086222A">
        <w:rPr>
          <w:rFonts w:eastAsia="Times New Roman"/>
          <w:sz w:val="30"/>
          <w:szCs w:val="30"/>
          <w:lang w:eastAsia="ru-RU"/>
        </w:rPr>
        <w:t xml:space="preserve"> </w:t>
      </w:r>
      <w:r w:rsidRPr="00F0592F">
        <w:rPr>
          <w:rFonts w:eastAsia="Times New Roman"/>
          <w:sz w:val="30"/>
          <w:szCs w:val="30"/>
          <w:lang w:eastAsia="ru-RU"/>
        </w:rPr>
        <w:t>командировку является основанием для расчета и</w:t>
      </w:r>
      <w:r w:rsidR="0086222A">
        <w:rPr>
          <w:rFonts w:eastAsia="Times New Roman"/>
          <w:sz w:val="30"/>
          <w:szCs w:val="30"/>
          <w:lang w:eastAsia="ru-RU"/>
        </w:rPr>
        <w:t xml:space="preserve"> </w:t>
      </w:r>
      <w:r w:rsidRPr="00F0592F">
        <w:rPr>
          <w:rFonts w:eastAsia="Times New Roman"/>
          <w:sz w:val="30"/>
          <w:szCs w:val="30"/>
          <w:lang w:eastAsia="ru-RU"/>
        </w:rPr>
        <w:t>выплаты ему денежных средств.</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lastRenderedPageBreak/>
        <w:t>Наниматель обязан выдать командированному работнику аванс и</w:t>
      </w:r>
      <w:r w:rsidR="0086222A">
        <w:rPr>
          <w:rFonts w:eastAsia="Times New Roman"/>
          <w:sz w:val="30"/>
          <w:szCs w:val="30"/>
          <w:lang w:eastAsia="ru-RU"/>
        </w:rPr>
        <w:t xml:space="preserve"> </w:t>
      </w:r>
      <w:r w:rsidRPr="00F0592F">
        <w:rPr>
          <w:rFonts w:eastAsia="Times New Roman"/>
          <w:sz w:val="30"/>
          <w:szCs w:val="30"/>
          <w:lang w:eastAsia="ru-RU"/>
        </w:rPr>
        <w:t>(или) обеспечить наличие денежных средств на счете, к</w:t>
      </w:r>
      <w:r w:rsidR="0086222A">
        <w:rPr>
          <w:rFonts w:eastAsia="Times New Roman"/>
          <w:sz w:val="30"/>
          <w:szCs w:val="30"/>
          <w:lang w:eastAsia="ru-RU"/>
        </w:rPr>
        <w:t xml:space="preserve"> </w:t>
      </w:r>
      <w:r w:rsidRPr="00F0592F">
        <w:rPr>
          <w:rFonts w:eastAsia="Times New Roman"/>
          <w:sz w:val="30"/>
          <w:szCs w:val="30"/>
          <w:lang w:eastAsia="ru-RU"/>
        </w:rPr>
        <w:t>которому выдана банковская платежная карточка, в</w:t>
      </w:r>
      <w:r w:rsidR="0086222A">
        <w:rPr>
          <w:rFonts w:eastAsia="Times New Roman"/>
          <w:sz w:val="30"/>
          <w:szCs w:val="30"/>
          <w:lang w:eastAsia="ru-RU"/>
        </w:rPr>
        <w:t xml:space="preserve"> </w:t>
      </w:r>
      <w:r w:rsidRPr="00F0592F">
        <w:rPr>
          <w:rFonts w:eastAsia="Times New Roman"/>
          <w:sz w:val="30"/>
          <w:szCs w:val="30"/>
          <w:lang w:eastAsia="ru-RU"/>
        </w:rPr>
        <w:t>белорусских рублях и</w:t>
      </w:r>
      <w:r w:rsidR="0086222A">
        <w:rPr>
          <w:rFonts w:eastAsia="Times New Roman"/>
          <w:sz w:val="30"/>
          <w:szCs w:val="30"/>
          <w:lang w:eastAsia="ru-RU"/>
        </w:rPr>
        <w:t xml:space="preserve"> </w:t>
      </w:r>
      <w:r w:rsidRPr="00F0592F">
        <w:rPr>
          <w:rFonts w:eastAsia="Times New Roman"/>
          <w:sz w:val="30"/>
          <w:szCs w:val="30"/>
          <w:lang w:eastAsia="ru-RU"/>
        </w:rPr>
        <w:t>(или) иностранной валюте и</w:t>
      </w:r>
      <w:r w:rsidR="0086222A">
        <w:rPr>
          <w:rFonts w:eastAsia="Times New Roman"/>
          <w:sz w:val="30"/>
          <w:szCs w:val="30"/>
          <w:lang w:eastAsia="ru-RU"/>
        </w:rPr>
        <w:t xml:space="preserve"> </w:t>
      </w:r>
      <w:r w:rsidRPr="00F0592F">
        <w:rPr>
          <w:rFonts w:eastAsia="Times New Roman"/>
          <w:sz w:val="30"/>
          <w:szCs w:val="30"/>
          <w:lang w:eastAsia="ru-RU"/>
        </w:rPr>
        <w:t>возместить следующие расходы:</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по проезду к</w:t>
      </w:r>
      <w:r w:rsidR="0086222A">
        <w:rPr>
          <w:rFonts w:eastAsia="Times New Roman"/>
          <w:sz w:val="30"/>
          <w:szCs w:val="30"/>
          <w:lang w:eastAsia="ru-RU"/>
        </w:rPr>
        <w:t xml:space="preserve"> </w:t>
      </w:r>
      <w:r w:rsidRPr="00F0592F">
        <w:rPr>
          <w:rFonts w:eastAsia="Times New Roman"/>
          <w:sz w:val="30"/>
          <w:szCs w:val="30"/>
          <w:lang w:eastAsia="ru-RU"/>
        </w:rPr>
        <w:t>месту командировки и</w:t>
      </w:r>
      <w:r w:rsidR="0086222A">
        <w:rPr>
          <w:rFonts w:eastAsia="Times New Roman"/>
          <w:sz w:val="30"/>
          <w:szCs w:val="30"/>
          <w:lang w:eastAsia="ru-RU"/>
        </w:rPr>
        <w:t xml:space="preserve"> </w:t>
      </w:r>
      <w:r w:rsidRPr="00F0592F">
        <w:rPr>
          <w:rFonts w:eastAsia="Times New Roman"/>
          <w:sz w:val="30"/>
          <w:szCs w:val="30"/>
          <w:lang w:eastAsia="ru-RU"/>
        </w:rPr>
        <w:t>обратно;</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по найму жилого помещения;</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за проживание вне места жительства (суточные);</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иные произведенные командированным работником с</w:t>
      </w:r>
      <w:r w:rsidR="0086222A">
        <w:rPr>
          <w:rFonts w:eastAsia="Times New Roman"/>
          <w:sz w:val="30"/>
          <w:szCs w:val="30"/>
          <w:lang w:eastAsia="ru-RU"/>
        </w:rPr>
        <w:t xml:space="preserve"> </w:t>
      </w:r>
      <w:r w:rsidRPr="00F0592F">
        <w:rPr>
          <w:rFonts w:eastAsia="Times New Roman"/>
          <w:sz w:val="30"/>
          <w:szCs w:val="30"/>
          <w:lang w:eastAsia="ru-RU"/>
        </w:rPr>
        <w:t xml:space="preserve">разрешения или </w:t>
      </w:r>
      <w:proofErr w:type="gramStart"/>
      <w:r w:rsidRPr="00F0592F">
        <w:rPr>
          <w:rFonts w:eastAsia="Times New Roman"/>
          <w:sz w:val="30"/>
          <w:szCs w:val="30"/>
          <w:lang w:eastAsia="ru-RU"/>
        </w:rPr>
        <w:t>ведома</w:t>
      </w:r>
      <w:proofErr w:type="gramEnd"/>
      <w:r w:rsidRPr="00F0592F">
        <w:rPr>
          <w:rFonts w:eastAsia="Times New Roman"/>
          <w:sz w:val="30"/>
          <w:szCs w:val="30"/>
          <w:lang w:eastAsia="ru-RU"/>
        </w:rPr>
        <w:t xml:space="preserve"> нанимателя расходы.</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Наниматель определяет размер иных произведенных командированным работником с</w:t>
      </w:r>
      <w:r w:rsidR="0086222A">
        <w:rPr>
          <w:rFonts w:eastAsia="Times New Roman"/>
          <w:sz w:val="30"/>
          <w:szCs w:val="30"/>
          <w:lang w:eastAsia="ru-RU"/>
        </w:rPr>
        <w:t xml:space="preserve"> </w:t>
      </w:r>
      <w:r w:rsidRPr="00F0592F">
        <w:rPr>
          <w:rFonts w:eastAsia="Times New Roman"/>
          <w:sz w:val="30"/>
          <w:szCs w:val="30"/>
          <w:lang w:eastAsia="ru-RU"/>
        </w:rPr>
        <w:t>его разрешения или ведома расходов.</w:t>
      </w:r>
    </w:p>
    <w:p w:rsidR="00F0592F" w:rsidRPr="00F0592F" w:rsidRDefault="00F0592F" w:rsidP="00F0592F">
      <w:pPr>
        <w:spacing w:line="240" w:lineRule="auto"/>
        <w:ind w:firstLine="567"/>
        <w:jc w:val="both"/>
        <w:rPr>
          <w:rFonts w:eastAsia="Times New Roman"/>
          <w:sz w:val="30"/>
          <w:szCs w:val="30"/>
          <w:lang w:eastAsia="ru-RU"/>
        </w:rPr>
      </w:pPr>
      <w:proofErr w:type="gramStart"/>
      <w:r w:rsidRPr="00F0592F">
        <w:rPr>
          <w:rFonts w:eastAsia="Times New Roman"/>
          <w:sz w:val="30"/>
          <w:szCs w:val="30"/>
          <w:lang w:eastAsia="ru-RU"/>
        </w:rPr>
        <w:t>В случаях нахождения командированного работника в</w:t>
      </w:r>
      <w:r w:rsidR="0086222A">
        <w:rPr>
          <w:rFonts w:eastAsia="Times New Roman"/>
          <w:sz w:val="30"/>
          <w:szCs w:val="30"/>
          <w:lang w:eastAsia="ru-RU"/>
        </w:rPr>
        <w:t xml:space="preserve"> </w:t>
      </w:r>
      <w:r w:rsidRPr="00F0592F">
        <w:rPr>
          <w:rFonts w:eastAsia="Times New Roman"/>
          <w:sz w:val="30"/>
          <w:szCs w:val="30"/>
          <w:lang w:eastAsia="ru-RU"/>
        </w:rPr>
        <w:t>месте командировки в</w:t>
      </w:r>
      <w:r w:rsidR="0086222A">
        <w:rPr>
          <w:rFonts w:eastAsia="Times New Roman"/>
          <w:sz w:val="30"/>
          <w:szCs w:val="30"/>
          <w:lang w:eastAsia="ru-RU"/>
        </w:rPr>
        <w:t xml:space="preserve"> </w:t>
      </w:r>
      <w:r w:rsidRPr="00F0592F">
        <w:rPr>
          <w:rFonts w:eastAsia="Times New Roman"/>
          <w:sz w:val="30"/>
          <w:szCs w:val="30"/>
          <w:lang w:eastAsia="ru-RU"/>
        </w:rPr>
        <w:t>личных целях в</w:t>
      </w:r>
      <w:r w:rsidR="0086222A">
        <w:rPr>
          <w:rFonts w:eastAsia="Times New Roman"/>
          <w:sz w:val="30"/>
          <w:szCs w:val="30"/>
          <w:lang w:eastAsia="ru-RU"/>
        </w:rPr>
        <w:t xml:space="preserve"> </w:t>
      </w:r>
      <w:r w:rsidRPr="00F0592F">
        <w:rPr>
          <w:rFonts w:eastAsia="Times New Roman"/>
          <w:sz w:val="30"/>
          <w:szCs w:val="30"/>
          <w:lang w:eastAsia="ru-RU"/>
        </w:rPr>
        <w:t>выходные дни, государственные и</w:t>
      </w:r>
      <w:r w:rsidR="0086222A">
        <w:rPr>
          <w:rFonts w:eastAsia="Times New Roman"/>
          <w:sz w:val="30"/>
          <w:szCs w:val="30"/>
          <w:lang w:eastAsia="ru-RU"/>
        </w:rPr>
        <w:t xml:space="preserve"> </w:t>
      </w:r>
      <w:r w:rsidRPr="00F0592F">
        <w:rPr>
          <w:rFonts w:eastAsia="Times New Roman"/>
          <w:sz w:val="30"/>
          <w:szCs w:val="30"/>
          <w:lang w:eastAsia="ru-RU"/>
        </w:rPr>
        <w:t>праздничные дни, установленные и</w:t>
      </w:r>
      <w:r w:rsidR="0086222A">
        <w:rPr>
          <w:rFonts w:eastAsia="Times New Roman"/>
          <w:sz w:val="30"/>
          <w:szCs w:val="30"/>
          <w:lang w:eastAsia="ru-RU"/>
        </w:rPr>
        <w:t xml:space="preserve"> </w:t>
      </w:r>
      <w:r w:rsidRPr="00F0592F">
        <w:rPr>
          <w:rFonts w:eastAsia="Times New Roman"/>
          <w:sz w:val="30"/>
          <w:szCs w:val="30"/>
          <w:lang w:eastAsia="ru-RU"/>
        </w:rPr>
        <w:t>объявленные Президентом Республики Беларусь нерабочими, в</w:t>
      </w:r>
      <w:r w:rsidR="0086222A">
        <w:rPr>
          <w:rFonts w:eastAsia="Times New Roman"/>
          <w:sz w:val="30"/>
          <w:szCs w:val="30"/>
          <w:lang w:eastAsia="ru-RU"/>
        </w:rPr>
        <w:t xml:space="preserve"> </w:t>
      </w:r>
      <w:r w:rsidRPr="00F0592F">
        <w:rPr>
          <w:rFonts w:eastAsia="Times New Roman"/>
          <w:sz w:val="30"/>
          <w:szCs w:val="30"/>
          <w:lang w:eastAsia="ru-RU"/>
        </w:rPr>
        <w:t>том числе при выбытии в</w:t>
      </w:r>
      <w:r w:rsidR="0086222A">
        <w:rPr>
          <w:rFonts w:eastAsia="Times New Roman"/>
          <w:sz w:val="30"/>
          <w:szCs w:val="30"/>
          <w:lang w:eastAsia="ru-RU"/>
        </w:rPr>
        <w:t xml:space="preserve"> </w:t>
      </w:r>
      <w:r w:rsidRPr="00F0592F">
        <w:rPr>
          <w:rFonts w:eastAsia="Times New Roman"/>
          <w:sz w:val="30"/>
          <w:szCs w:val="30"/>
          <w:lang w:eastAsia="ru-RU"/>
        </w:rPr>
        <w:t>место командировки после окончания рабочего дня и</w:t>
      </w:r>
      <w:r w:rsidR="0086222A">
        <w:rPr>
          <w:rFonts w:eastAsia="Times New Roman"/>
          <w:sz w:val="30"/>
          <w:szCs w:val="30"/>
          <w:lang w:eastAsia="ru-RU"/>
        </w:rPr>
        <w:t xml:space="preserve"> </w:t>
      </w:r>
      <w:r w:rsidRPr="00F0592F">
        <w:rPr>
          <w:rFonts w:eastAsia="Times New Roman"/>
          <w:sz w:val="30"/>
          <w:szCs w:val="30"/>
          <w:lang w:eastAsia="ru-RU"/>
        </w:rPr>
        <w:t>(или) прибытии из</w:t>
      </w:r>
      <w:r w:rsidR="0086222A">
        <w:rPr>
          <w:rFonts w:eastAsia="Times New Roman"/>
          <w:sz w:val="30"/>
          <w:szCs w:val="30"/>
          <w:lang w:eastAsia="ru-RU"/>
        </w:rPr>
        <w:t xml:space="preserve"> </w:t>
      </w:r>
      <w:r w:rsidRPr="00F0592F">
        <w:rPr>
          <w:rFonts w:eastAsia="Times New Roman"/>
          <w:sz w:val="30"/>
          <w:szCs w:val="30"/>
          <w:lang w:eastAsia="ru-RU"/>
        </w:rPr>
        <w:t>места командировки до</w:t>
      </w:r>
      <w:r w:rsidR="0086222A">
        <w:rPr>
          <w:rFonts w:eastAsia="Times New Roman"/>
          <w:sz w:val="30"/>
          <w:szCs w:val="30"/>
          <w:lang w:eastAsia="ru-RU"/>
        </w:rPr>
        <w:t xml:space="preserve"> </w:t>
      </w:r>
      <w:r w:rsidRPr="00F0592F">
        <w:rPr>
          <w:rFonts w:eastAsia="Times New Roman"/>
          <w:sz w:val="30"/>
          <w:szCs w:val="30"/>
          <w:lang w:eastAsia="ru-RU"/>
        </w:rPr>
        <w:t>начала рабочего дня, расходы по</w:t>
      </w:r>
      <w:r w:rsidR="0086222A">
        <w:rPr>
          <w:rFonts w:eastAsia="Times New Roman"/>
          <w:sz w:val="30"/>
          <w:szCs w:val="30"/>
          <w:lang w:eastAsia="ru-RU"/>
        </w:rPr>
        <w:t xml:space="preserve"> </w:t>
      </w:r>
      <w:r w:rsidRPr="00F0592F">
        <w:rPr>
          <w:rFonts w:eastAsia="Times New Roman"/>
          <w:sz w:val="30"/>
          <w:szCs w:val="30"/>
          <w:lang w:eastAsia="ru-RU"/>
        </w:rPr>
        <w:t>проезду возмещаются командированному работ</w:t>
      </w:r>
      <w:r w:rsidR="0086222A">
        <w:rPr>
          <w:rFonts w:eastAsia="Times New Roman"/>
          <w:sz w:val="30"/>
          <w:szCs w:val="30"/>
          <w:lang w:eastAsia="ru-RU"/>
        </w:rPr>
        <w:t xml:space="preserve">нику на общих основаниях, а </w:t>
      </w:r>
      <w:r w:rsidRPr="00F0592F">
        <w:rPr>
          <w:rFonts w:eastAsia="Times New Roman"/>
          <w:sz w:val="30"/>
          <w:szCs w:val="30"/>
          <w:lang w:eastAsia="ru-RU"/>
        </w:rPr>
        <w:t>расходы по</w:t>
      </w:r>
      <w:r w:rsidR="0086222A">
        <w:rPr>
          <w:rFonts w:eastAsia="Times New Roman"/>
          <w:sz w:val="30"/>
          <w:szCs w:val="30"/>
          <w:lang w:eastAsia="ru-RU"/>
        </w:rPr>
        <w:t xml:space="preserve"> </w:t>
      </w:r>
      <w:r w:rsidRPr="00F0592F">
        <w:rPr>
          <w:rFonts w:eastAsia="Times New Roman"/>
          <w:sz w:val="30"/>
          <w:szCs w:val="30"/>
          <w:lang w:eastAsia="ru-RU"/>
        </w:rPr>
        <w:t>найму</w:t>
      </w:r>
      <w:proofErr w:type="gramEnd"/>
      <w:r w:rsidRPr="00F0592F">
        <w:rPr>
          <w:rFonts w:eastAsia="Times New Roman"/>
          <w:sz w:val="30"/>
          <w:szCs w:val="30"/>
          <w:lang w:eastAsia="ru-RU"/>
        </w:rPr>
        <w:t xml:space="preserve"> жилого помещения и</w:t>
      </w:r>
      <w:r w:rsidR="0086222A">
        <w:rPr>
          <w:rFonts w:eastAsia="Times New Roman"/>
          <w:sz w:val="30"/>
          <w:szCs w:val="30"/>
          <w:lang w:eastAsia="ru-RU"/>
        </w:rPr>
        <w:t xml:space="preserve"> </w:t>
      </w:r>
      <w:r w:rsidRPr="00F0592F">
        <w:rPr>
          <w:rFonts w:eastAsia="Times New Roman"/>
          <w:sz w:val="30"/>
          <w:szCs w:val="30"/>
          <w:lang w:eastAsia="ru-RU"/>
        </w:rPr>
        <w:t>суточные за</w:t>
      </w:r>
      <w:r w:rsidR="0086222A">
        <w:rPr>
          <w:rFonts w:eastAsia="Times New Roman"/>
          <w:sz w:val="30"/>
          <w:szCs w:val="30"/>
          <w:lang w:eastAsia="ru-RU"/>
        </w:rPr>
        <w:t xml:space="preserve"> </w:t>
      </w:r>
      <w:r w:rsidRPr="00F0592F">
        <w:rPr>
          <w:rFonts w:eastAsia="Times New Roman"/>
          <w:sz w:val="30"/>
          <w:szCs w:val="30"/>
          <w:lang w:eastAsia="ru-RU"/>
        </w:rPr>
        <w:t>эти дни не возмещаются.</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Наниматель по</w:t>
      </w:r>
      <w:r w:rsidR="0086222A">
        <w:rPr>
          <w:rFonts w:eastAsia="Times New Roman"/>
          <w:sz w:val="30"/>
          <w:szCs w:val="30"/>
          <w:lang w:eastAsia="ru-RU"/>
        </w:rPr>
        <w:t xml:space="preserve"> </w:t>
      </w:r>
      <w:r w:rsidRPr="00F0592F">
        <w:rPr>
          <w:rFonts w:eastAsia="Times New Roman"/>
          <w:sz w:val="30"/>
          <w:szCs w:val="30"/>
          <w:lang w:eastAsia="ru-RU"/>
        </w:rPr>
        <w:t>желанию командированного работника обязан ознакомить его с</w:t>
      </w:r>
      <w:r w:rsidR="0086222A">
        <w:rPr>
          <w:rFonts w:eastAsia="Times New Roman"/>
          <w:sz w:val="30"/>
          <w:szCs w:val="30"/>
          <w:lang w:eastAsia="ru-RU"/>
        </w:rPr>
        <w:t xml:space="preserve"> </w:t>
      </w:r>
      <w:r w:rsidRPr="00F0592F">
        <w:rPr>
          <w:rFonts w:eastAsia="Times New Roman"/>
          <w:sz w:val="30"/>
          <w:szCs w:val="30"/>
          <w:lang w:eastAsia="ru-RU"/>
        </w:rPr>
        <w:t>расчетом выданного аванса, а</w:t>
      </w:r>
      <w:r w:rsidR="0086222A">
        <w:rPr>
          <w:rFonts w:eastAsia="Times New Roman"/>
          <w:sz w:val="30"/>
          <w:szCs w:val="30"/>
          <w:lang w:eastAsia="ru-RU"/>
        </w:rPr>
        <w:t xml:space="preserve"> </w:t>
      </w:r>
      <w:r w:rsidRPr="00F0592F">
        <w:rPr>
          <w:rFonts w:eastAsia="Times New Roman"/>
          <w:sz w:val="30"/>
          <w:szCs w:val="30"/>
          <w:lang w:eastAsia="ru-RU"/>
        </w:rPr>
        <w:t>также с</w:t>
      </w:r>
      <w:r w:rsidR="0086222A">
        <w:rPr>
          <w:rFonts w:eastAsia="Times New Roman"/>
          <w:sz w:val="30"/>
          <w:szCs w:val="30"/>
          <w:lang w:eastAsia="ru-RU"/>
        </w:rPr>
        <w:t xml:space="preserve"> порядком составления отчета о </w:t>
      </w:r>
      <w:r w:rsidRPr="00F0592F">
        <w:rPr>
          <w:rFonts w:eastAsia="Times New Roman"/>
          <w:sz w:val="30"/>
          <w:szCs w:val="30"/>
          <w:lang w:eastAsia="ru-RU"/>
        </w:rPr>
        <w:t>расходовании аванса.</w:t>
      </w:r>
    </w:p>
    <w:p w:rsidR="00F0592F" w:rsidRPr="00F0592F" w:rsidRDefault="0086222A" w:rsidP="00F0592F">
      <w:pPr>
        <w:spacing w:line="240" w:lineRule="auto"/>
        <w:ind w:firstLine="567"/>
        <w:jc w:val="both"/>
        <w:rPr>
          <w:rFonts w:eastAsia="Times New Roman"/>
          <w:sz w:val="30"/>
          <w:szCs w:val="30"/>
          <w:lang w:eastAsia="ru-RU"/>
        </w:rPr>
      </w:pPr>
      <w:r>
        <w:rPr>
          <w:rFonts w:eastAsia="Times New Roman"/>
          <w:sz w:val="30"/>
          <w:szCs w:val="30"/>
          <w:lang w:eastAsia="ru-RU"/>
        </w:rPr>
        <w:t xml:space="preserve">Порядок и </w:t>
      </w:r>
      <w:r w:rsidR="00F0592F" w:rsidRPr="00F0592F">
        <w:rPr>
          <w:rFonts w:eastAsia="Times New Roman"/>
          <w:sz w:val="30"/>
          <w:szCs w:val="30"/>
          <w:lang w:eastAsia="ru-RU"/>
        </w:rPr>
        <w:t>сроки представления отчета о</w:t>
      </w:r>
      <w:r>
        <w:rPr>
          <w:rFonts w:eastAsia="Times New Roman"/>
          <w:sz w:val="30"/>
          <w:szCs w:val="30"/>
          <w:lang w:eastAsia="ru-RU"/>
        </w:rPr>
        <w:t xml:space="preserve"> </w:t>
      </w:r>
      <w:r w:rsidR="00F0592F" w:rsidRPr="00F0592F">
        <w:rPr>
          <w:rFonts w:eastAsia="Times New Roman"/>
          <w:sz w:val="30"/>
          <w:szCs w:val="30"/>
          <w:lang w:eastAsia="ru-RU"/>
        </w:rPr>
        <w:t>расходовании аванса, а</w:t>
      </w:r>
      <w:r>
        <w:rPr>
          <w:rFonts w:eastAsia="Times New Roman"/>
          <w:sz w:val="30"/>
          <w:szCs w:val="30"/>
          <w:lang w:eastAsia="ru-RU"/>
        </w:rPr>
        <w:t xml:space="preserve"> </w:t>
      </w:r>
      <w:r w:rsidR="00F0592F" w:rsidRPr="00F0592F">
        <w:rPr>
          <w:rFonts w:eastAsia="Times New Roman"/>
          <w:sz w:val="30"/>
          <w:szCs w:val="30"/>
          <w:lang w:eastAsia="ru-RU"/>
        </w:rPr>
        <w:t>также возврата неиспользованных сумм аванса определяются законодательством.</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Окончательный расчет с</w:t>
      </w:r>
      <w:r w:rsidR="0086222A">
        <w:rPr>
          <w:rFonts w:eastAsia="Times New Roman"/>
          <w:sz w:val="30"/>
          <w:szCs w:val="30"/>
          <w:lang w:eastAsia="ru-RU"/>
        </w:rPr>
        <w:t xml:space="preserve"> </w:t>
      </w:r>
      <w:r w:rsidRPr="00F0592F">
        <w:rPr>
          <w:rFonts w:eastAsia="Times New Roman"/>
          <w:sz w:val="30"/>
          <w:szCs w:val="30"/>
          <w:lang w:eastAsia="ru-RU"/>
        </w:rPr>
        <w:t xml:space="preserve">командированным работником должен быть произведен не позднее 30 календарных дней </w:t>
      </w:r>
      <w:proofErr w:type="gramStart"/>
      <w:r w:rsidRPr="00F0592F">
        <w:rPr>
          <w:rFonts w:eastAsia="Times New Roman"/>
          <w:sz w:val="30"/>
          <w:szCs w:val="30"/>
          <w:lang w:eastAsia="ru-RU"/>
        </w:rPr>
        <w:t>с</w:t>
      </w:r>
      <w:r w:rsidR="0086222A">
        <w:rPr>
          <w:rFonts w:eastAsia="Times New Roman"/>
          <w:sz w:val="30"/>
          <w:szCs w:val="30"/>
          <w:lang w:eastAsia="ru-RU"/>
        </w:rPr>
        <w:t xml:space="preserve"> </w:t>
      </w:r>
      <w:r w:rsidRPr="00F0592F">
        <w:rPr>
          <w:rFonts w:eastAsia="Times New Roman"/>
          <w:sz w:val="30"/>
          <w:szCs w:val="30"/>
          <w:lang w:eastAsia="ru-RU"/>
        </w:rPr>
        <w:t>даты представления</w:t>
      </w:r>
      <w:proofErr w:type="gramEnd"/>
      <w:r w:rsidRPr="00F0592F">
        <w:rPr>
          <w:rFonts w:eastAsia="Times New Roman"/>
          <w:sz w:val="30"/>
          <w:szCs w:val="30"/>
          <w:lang w:eastAsia="ru-RU"/>
        </w:rPr>
        <w:t xml:space="preserve"> отчета о</w:t>
      </w:r>
      <w:r w:rsidR="0086222A">
        <w:rPr>
          <w:rFonts w:eastAsia="Times New Roman"/>
          <w:sz w:val="30"/>
          <w:szCs w:val="30"/>
          <w:lang w:eastAsia="ru-RU"/>
        </w:rPr>
        <w:t xml:space="preserve"> </w:t>
      </w:r>
      <w:r w:rsidRPr="00F0592F">
        <w:rPr>
          <w:rFonts w:eastAsia="Times New Roman"/>
          <w:sz w:val="30"/>
          <w:szCs w:val="30"/>
          <w:lang w:eastAsia="ru-RU"/>
        </w:rPr>
        <w:t>расходовании аванса.</w:t>
      </w:r>
    </w:p>
    <w:p w:rsidR="00F0592F" w:rsidRPr="00F0592F" w:rsidRDefault="00F0592F" w:rsidP="00F0592F">
      <w:pPr>
        <w:spacing w:line="240" w:lineRule="auto"/>
        <w:ind w:firstLine="567"/>
        <w:jc w:val="both"/>
        <w:rPr>
          <w:rFonts w:eastAsia="Times New Roman"/>
          <w:sz w:val="30"/>
          <w:szCs w:val="30"/>
          <w:lang w:eastAsia="ru-RU"/>
        </w:rPr>
      </w:pPr>
      <w:proofErr w:type="gramStart"/>
      <w:r w:rsidRPr="00F0592F">
        <w:rPr>
          <w:rFonts w:eastAsia="Times New Roman"/>
          <w:sz w:val="30"/>
          <w:szCs w:val="30"/>
          <w:lang w:eastAsia="ru-RU"/>
        </w:rPr>
        <w:t>В случае наступления временной нетрудоспособности командированного работника в</w:t>
      </w:r>
      <w:r w:rsidR="0086222A">
        <w:rPr>
          <w:rFonts w:eastAsia="Times New Roman"/>
          <w:sz w:val="30"/>
          <w:szCs w:val="30"/>
          <w:lang w:eastAsia="ru-RU"/>
        </w:rPr>
        <w:t xml:space="preserve"> </w:t>
      </w:r>
      <w:r w:rsidRPr="00F0592F">
        <w:rPr>
          <w:rFonts w:eastAsia="Times New Roman"/>
          <w:sz w:val="30"/>
          <w:szCs w:val="30"/>
          <w:lang w:eastAsia="ru-RU"/>
        </w:rPr>
        <w:t>месте командировки ему возмещаются расходы по</w:t>
      </w:r>
      <w:r w:rsidR="0086222A">
        <w:rPr>
          <w:rFonts w:eastAsia="Times New Roman"/>
          <w:sz w:val="30"/>
          <w:szCs w:val="30"/>
          <w:lang w:eastAsia="ru-RU"/>
        </w:rPr>
        <w:t xml:space="preserve"> </w:t>
      </w:r>
      <w:r w:rsidRPr="00F0592F">
        <w:rPr>
          <w:rFonts w:eastAsia="Times New Roman"/>
          <w:sz w:val="30"/>
          <w:szCs w:val="30"/>
          <w:lang w:eastAsia="ru-RU"/>
        </w:rPr>
        <w:t>найму жилого помещения (кроме случаев, когда командированный работник находится на стационарном лечении), по</w:t>
      </w:r>
      <w:r w:rsidR="0086222A">
        <w:rPr>
          <w:rFonts w:eastAsia="Times New Roman"/>
          <w:sz w:val="30"/>
          <w:szCs w:val="30"/>
          <w:lang w:eastAsia="ru-RU"/>
        </w:rPr>
        <w:t xml:space="preserve"> </w:t>
      </w:r>
      <w:r w:rsidRPr="00F0592F">
        <w:rPr>
          <w:rFonts w:eastAsia="Times New Roman"/>
          <w:sz w:val="30"/>
          <w:szCs w:val="30"/>
          <w:lang w:eastAsia="ru-RU"/>
        </w:rPr>
        <w:t>проезду к</w:t>
      </w:r>
      <w:r w:rsidR="0086222A">
        <w:rPr>
          <w:rFonts w:eastAsia="Times New Roman"/>
          <w:sz w:val="30"/>
          <w:szCs w:val="30"/>
          <w:lang w:eastAsia="ru-RU"/>
        </w:rPr>
        <w:t xml:space="preserve"> </w:t>
      </w:r>
      <w:r w:rsidRPr="00F0592F">
        <w:rPr>
          <w:rFonts w:eastAsia="Times New Roman"/>
          <w:sz w:val="30"/>
          <w:szCs w:val="30"/>
          <w:lang w:eastAsia="ru-RU"/>
        </w:rPr>
        <w:t>месту командировки и</w:t>
      </w:r>
      <w:r w:rsidR="0086222A">
        <w:rPr>
          <w:rFonts w:eastAsia="Times New Roman"/>
          <w:sz w:val="30"/>
          <w:szCs w:val="30"/>
          <w:lang w:eastAsia="ru-RU"/>
        </w:rPr>
        <w:t xml:space="preserve"> </w:t>
      </w:r>
      <w:r w:rsidRPr="00F0592F">
        <w:rPr>
          <w:rFonts w:eastAsia="Times New Roman"/>
          <w:sz w:val="30"/>
          <w:szCs w:val="30"/>
          <w:lang w:eastAsia="ru-RU"/>
        </w:rPr>
        <w:t>обратно, а</w:t>
      </w:r>
      <w:r w:rsidR="0086222A">
        <w:rPr>
          <w:rFonts w:eastAsia="Times New Roman"/>
          <w:sz w:val="30"/>
          <w:szCs w:val="30"/>
          <w:lang w:eastAsia="ru-RU"/>
        </w:rPr>
        <w:t xml:space="preserve"> </w:t>
      </w:r>
      <w:r w:rsidRPr="00F0592F">
        <w:rPr>
          <w:rFonts w:eastAsia="Times New Roman"/>
          <w:sz w:val="30"/>
          <w:szCs w:val="30"/>
          <w:lang w:eastAsia="ru-RU"/>
        </w:rPr>
        <w:t>также выплачиваются суточные в</w:t>
      </w:r>
      <w:r w:rsidR="0086222A">
        <w:rPr>
          <w:rFonts w:eastAsia="Times New Roman"/>
          <w:sz w:val="30"/>
          <w:szCs w:val="30"/>
          <w:lang w:eastAsia="ru-RU"/>
        </w:rPr>
        <w:t xml:space="preserve"> </w:t>
      </w:r>
      <w:r w:rsidRPr="00F0592F">
        <w:rPr>
          <w:rFonts w:eastAsia="Times New Roman"/>
          <w:sz w:val="30"/>
          <w:szCs w:val="30"/>
          <w:lang w:eastAsia="ru-RU"/>
        </w:rPr>
        <w:t xml:space="preserve">течение всего времени, </w:t>
      </w:r>
      <w:r w:rsidR="0086222A">
        <w:rPr>
          <w:rFonts w:eastAsia="Times New Roman"/>
          <w:sz w:val="30"/>
          <w:szCs w:val="30"/>
          <w:lang w:eastAsia="ru-RU"/>
        </w:rPr>
        <w:t xml:space="preserve">пока он не имеет возможности по </w:t>
      </w:r>
      <w:r w:rsidRPr="00F0592F">
        <w:rPr>
          <w:rFonts w:eastAsia="Times New Roman"/>
          <w:sz w:val="30"/>
          <w:szCs w:val="30"/>
          <w:lang w:eastAsia="ru-RU"/>
        </w:rPr>
        <w:t>состоянию здоровья приступить к</w:t>
      </w:r>
      <w:r w:rsidR="0086222A">
        <w:rPr>
          <w:rFonts w:eastAsia="Times New Roman"/>
          <w:sz w:val="30"/>
          <w:szCs w:val="30"/>
          <w:lang w:eastAsia="ru-RU"/>
        </w:rPr>
        <w:t xml:space="preserve"> </w:t>
      </w:r>
      <w:r w:rsidRPr="00F0592F">
        <w:rPr>
          <w:rFonts w:eastAsia="Times New Roman"/>
          <w:sz w:val="30"/>
          <w:szCs w:val="30"/>
          <w:lang w:eastAsia="ru-RU"/>
        </w:rPr>
        <w:t>выполнению служебного задания или вернуться из</w:t>
      </w:r>
      <w:r w:rsidR="0086222A">
        <w:rPr>
          <w:rFonts w:eastAsia="Times New Roman"/>
          <w:sz w:val="30"/>
          <w:szCs w:val="30"/>
          <w:lang w:eastAsia="ru-RU"/>
        </w:rPr>
        <w:t xml:space="preserve"> </w:t>
      </w:r>
      <w:r w:rsidRPr="00F0592F">
        <w:rPr>
          <w:rFonts w:eastAsia="Times New Roman"/>
          <w:sz w:val="30"/>
          <w:szCs w:val="30"/>
          <w:lang w:eastAsia="ru-RU"/>
        </w:rPr>
        <w:t>командировки.</w:t>
      </w:r>
      <w:proofErr w:type="gramEnd"/>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Временная нетрудоспособность командированного работника, а</w:t>
      </w:r>
      <w:r w:rsidR="0086222A">
        <w:rPr>
          <w:rFonts w:eastAsia="Times New Roman"/>
          <w:sz w:val="30"/>
          <w:szCs w:val="30"/>
          <w:lang w:eastAsia="ru-RU"/>
        </w:rPr>
        <w:t xml:space="preserve"> </w:t>
      </w:r>
      <w:r w:rsidRPr="00F0592F">
        <w:rPr>
          <w:rFonts w:eastAsia="Times New Roman"/>
          <w:sz w:val="30"/>
          <w:szCs w:val="30"/>
          <w:lang w:eastAsia="ru-RU"/>
        </w:rPr>
        <w:t>также невозможность по</w:t>
      </w:r>
      <w:r w:rsidR="0086222A">
        <w:rPr>
          <w:rFonts w:eastAsia="Times New Roman"/>
          <w:sz w:val="30"/>
          <w:szCs w:val="30"/>
          <w:lang w:eastAsia="ru-RU"/>
        </w:rPr>
        <w:t xml:space="preserve"> </w:t>
      </w:r>
      <w:r w:rsidRPr="00F0592F">
        <w:rPr>
          <w:rFonts w:eastAsia="Times New Roman"/>
          <w:sz w:val="30"/>
          <w:szCs w:val="30"/>
          <w:lang w:eastAsia="ru-RU"/>
        </w:rPr>
        <w:t>состоянию здоровья вернуться из</w:t>
      </w:r>
      <w:r w:rsidR="0086222A">
        <w:rPr>
          <w:rFonts w:eastAsia="Times New Roman"/>
          <w:sz w:val="30"/>
          <w:szCs w:val="30"/>
          <w:lang w:eastAsia="ru-RU"/>
        </w:rPr>
        <w:t xml:space="preserve"> </w:t>
      </w:r>
      <w:r w:rsidRPr="00F0592F">
        <w:rPr>
          <w:rFonts w:eastAsia="Times New Roman"/>
          <w:sz w:val="30"/>
          <w:szCs w:val="30"/>
          <w:lang w:eastAsia="ru-RU"/>
        </w:rPr>
        <w:t xml:space="preserve">командировки должны быть подтверждены документально соответствующей организацией здравоохранения (медицинским работником, имеющим право оказывать медицинскую помощь, страховой организацией, полисом </w:t>
      </w:r>
      <w:r w:rsidRPr="00F0592F">
        <w:rPr>
          <w:rFonts w:eastAsia="Times New Roman"/>
          <w:sz w:val="30"/>
          <w:szCs w:val="30"/>
          <w:lang w:eastAsia="ru-RU"/>
        </w:rPr>
        <w:lastRenderedPageBreak/>
        <w:t>которой оплачивались медицинские услуги,</w:t>
      </w:r>
      <w:r w:rsidR="0086222A">
        <w:rPr>
          <w:rFonts w:eastAsia="Times New Roman"/>
          <w:sz w:val="30"/>
          <w:szCs w:val="30"/>
          <w:lang w:eastAsia="ru-RU"/>
        </w:rPr>
        <w:t xml:space="preserve"> </w:t>
      </w:r>
      <w:r w:rsidRPr="00F0592F">
        <w:rPr>
          <w:rFonts w:eastAsia="Times New Roman"/>
          <w:sz w:val="30"/>
          <w:szCs w:val="30"/>
          <w:lang w:eastAsia="ru-RU"/>
        </w:rPr>
        <w:t>– при командировке за</w:t>
      </w:r>
      <w:r w:rsidR="0086222A">
        <w:rPr>
          <w:rFonts w:eastAsia="Times New Roman"/>
          <w:sz w:val="30"/>
          <w:szCs w:val="30"/>
          <w:lang w:eastAsia="ru-RU"/>
        </w:rPr>
        <w:t xml:space="preserve"> </w:t>
      </w:r>
      <w:r w:rsidRPr="00F0592F">
        <w:rPr>
          <w:rFonts w:eastAsia="Times New Roman"/>
          <w:sz w:val="30"/>
          <w:szCs w:val="30"/>
          <w:lang w:eastAsia="ru-RU"/>
        </w:rPr>
        <w:t>границу).</w:t>
      </w:r>
    </w:p>
    <w:p w:rsidR="00F0592F" w:rsidRPr="00F0592F" w:rsidRDefault="00F0592F" w:rsidP="00F0592F">
      <w:pPr>
        <w:spacing w:line="240" w:lineRule="auto"/>
        <w:ind w:firstLine="567"/>
        <w:jc w:val="both"/>
        <w:rPr>
          <w:rFonts w:eastAsia="Times New Roman"/>
          <w:sz w:val="30"/>
          <w:szCs w:val="30"/>
          <w:lang w:eastAsia="ru-RU"/>
        </w:rPr>
      </w:pPr>
      <w:r w:rsidRPr="00F0592F">
        <w:rPr>
          <w:rFonts w:eastAsia="Times New Roman"/>
          <w:sz w:val="30"/>
          <w:szCs w:val="30"/>
          <w:lang w:eastAsia="ru-RU"/>
        </w:rPr>
        <w:t>Нанимателем срок пребывания в</w:t>
      </w:r>
      <w:r w:rsidR="0086222A">
        <w:rPr>
          <w:rFonts w:eastAsia="Times New Roman"/>
          <w:sz w:val="30"/>
          <w:szCs w:val="30"/>
          <w:lang w:eastAsia="ru-RU"/>
        </w:rPr>
        <w:t xml:space="preserve"> </w:t>
      </w:r>
      <w:r w:rsidRPr="00F0592F">
        <w:rPr>
          <w:rFonts w:eastAsia="Times New Roman"/>
          <w:sz w:val="30"/>
          <w:szCs w:val="30"/>
          <w:lang w:eastAsia="ru-RU"/>
        </w:rPr>
        <w:t>командировке может быть продлен после окончания временной нетрудоспособности командированного работника.</w:t>
      </w:r>
    </w:p>
    <w:p w:rsidR="002C5B5C" w:rsidRDefault="002C5B5C" w:rsidP="000D1901">
      <w:pPr>
        <w:shd w:val="clear" w:color="auto" w:fill="FFFFFF"/>
        <w:tabs>
          <w:tab w:val="left" w:pos="567"/>
          <w:tab w:val="left" w:pos="8640"/>
        </w:tabs>
        <w:spacing w:line="240" w:lineRule="auto"/>
        <w:jc w:val="both"/>
        <w:rPr>
          <w:rFonts w:eastAsia="Times New Roman"/>
          <w:b/>
          <w:sz w:val="30"/>
          <w:szCs w:val="30"/>
          <w:lang w:eastAsia="ru-RU"/>
        </w:rPr>
      </w:pPr>
    </w:p>
    <w:p w:rsidR="000D1901" w:rsidRDefault="000D1901" w:rsidP="000D1901">
      <w:pPr>
        <w:spacing w:line="240" w:lineRule="auto"/>
        <w:rPr>
          <w:b/>
          <w:sz w:val="30"/>
          <w:szCs w:val="30"/>
        </w:rPr>
      </w:pPr>
      <w:r w:rsidRPr="00EC7D18">
        <w:rPr>
          <w:b/>
          <w:sz w:val="30"/>
          <w:szCs w:val="30"/>
        </w:rPr>
        <w:t>О регистрации коллективного договора</w:t>
      </w:r>
    </w:p>
    <w:p w:rsidR="000D1901" w:rsidRPr="00EC7D18" w:rsidRDefault="000D1901" w:rsidP="000D1901">
      <w:pPr>
        <w:spacing w:line="240" w:lineRule="auto"/>
        <w:rPr>
          <w:b/>
          <w:sz w:val="30"/>
          <w:szCs w:val="30"/>
        </w:rPr>
      </w:pPr>
    </w:p>
    <w:p w:rsidR="005F3701" w:rsidRPr="005F3701" w:rsidRDefault="005F3701" w:rsidP="005F3701">
      <w:pPr>
        <w:spacing w:line="240" w:lineRule="auto"/>
        <w:ind w:firstLine="567"/>
        <w:jc w:val="both"/>
        <w:rPr>
          <w:rFonts w:eastAsia="Times New Roman"/>
          <w:sz w:val="30"/>
          <w:szCs w:val="30"/>
          <w:lang w:eastAsia="ru-RU"/>
        </w:rPr>
      </w:pPr>
      <w:r w:rsidRPr="005F3701">
        <w:rPr>
          <w:rFonts w:eastAsia="Times New Roman"/>
          <w:sz w:val="30"/>
          <w:szCs w:val="30"/>
          <w:lang w:eastAsia="ru-RU"/>
        </w:rPr>
        <w:t>Коллективный договор – локальный правовой акт, регулирующий трудовые и социально-экономические отношения между нанимателем и работающими у него работниками.</w:t>
      </w:r>
    </w:p>
    <w:p w:rsidR="005F3701" w:rsidRPr="005F3701" w:rsidRDefault="005F3701" w:rsidP="005F3701">
      <w:pPr>
        <w:spacing w:line="240" w:lineRule="auto"/>
        <w:ind w:firstLine="567"/>
        <w:jc w:val="both"/>
        <w:rPr>
          <w:rFonts w:eastAsia="Times New Roman"/>
          <w:sz w:val="30"/>
          <w:szCs w:val="30"/>
          <w:lang w:eastAsia="ru-RU"/>
        </w:rPr>
      </w:pPr>
      <w:r w:rsidRPr="005F3701">
        <w:rPr>
          <w:rFonts w:eastAsia="Times New Roman"/>
          <w:sz w:val="30"/>
          <w:szCs w:val="30"/>
          <w:lang w:eastAsia="ru-RU"/>
        </w:rPr>
        <w:t>Коллективные договоры могут заключаться в организациях любых организационно-правовых форм, их обособленных подразделениях (по вопросам, относящимся к компетенции этих подразделений).</w:t>
      </w:r>
    </w:p>
    <w:p w:rsidR="005F3701" w:rsidRPr="005F3701" w:rsidRDefault="005F3701" w:rsidP="005F3701">
      <w:pPr>
        <w:spacing w:line="240" w:lineRule="auto"/>
        <w:ind w:firstLine="567"/>
        <w:jc w:val="both"/>
        <w:rPr>
          <w:rFonts w:eastAsia="Times New Roman"/>
          <w:sz w:val="30"/>
          <w:szCs w:val="30"/>
          <w:lang w:eastAsia="ru-RU"/>
        </w:rPr>
      </w:pPr>
      <w:r w:rsidRPr="005F3701">
        <w:rPr>
          <w:rFonts w:eastAsia="Times New Roman"/>
          <w:sz w:val="30"/>
          <w:szCs w:val="30"/>
          <w:lang w:eastAsia="ru-RU"/>
        </w:rPr>
        <w:t>Сторонами коллективного договора являются работники организации в лице их представительного органа (статья 354</w:t>
      </w:r>
      <w:r>
        <w:rPr>
          <w:rFonts w:eastAsia="Times New Roman"/>
          <w:sz w:val="30"/>
          <w:szCs w:val="30"/>
          <w:lang w:eastAsia="ru-RU"/>
        </w:rPr>
        <w:t xml:space="preserve"> Кодекса</w:t>
      </w:r>
      <w:r w:rsidRPr="005F3701">
        <w:rPr>
          <w:rFonts w:eastAsia="Times New Roman"/>
          <w:sz w:val="30"/>
          <w:szCs w:val="30"/>
          <w:lang w:eastAsia="ru-RU"/>
        </w:rPr>
        <w:t>) и наниматель или уполномоченный им представитель (статья 355</w:t>
      </w:r>
      <w:r>
        <w:rPr>
          <w:rFonts w:eastAsia="Times New Roman"/>
          <w:sz w:val="30"/>
          <w:szCs w:val="30"/>
          <w:lang w:eastAsia="ru-RU"/>
        </w:rPr>
        <w:t xml:space="preserve"> Кодекса</w:t>
      </w:r>
      <w:r w:rsidRPr="005F3701">
        <w:rPr>
          <w:rFonts w:eastAsia="Times New Roman"/>
          <w:sz w:val="30"/>
          <w:szCs w:val="30"/>
          <w:lang w:eastAsia="ru-RU"/>
        </w:rPr>
        <w:t>).</w:t>
      </w:r>
    </w:p>
    <w:p w:rsidR="005F3701" w:rsidRPr="005F3701" w:rsidRDefault="005F3701" w:rsidP="005F3701">
      <w:pPr>
        <w:pStyle w:val="newncpi"/>
        <w:spacing w:before="0" w:after="0"/>
        <w:rPr>
          <w:sz w:val="30"/>
          <w:szCs w:val="30"/>
        </w:rPr>
      </w:pPr>
      <w:r w:rsidRPr="005F3701">
        <w:rPr>
          <w:sz w:val="30"/>
          <w:szCs w:val="30"/>
        </w:rPr>
        <w:t>Коллективный договор может содержать положения об (о):</w:t>
      </w:r>
      <w:r>
        <w:rPr>
          <w:sz w:val="30"/>
          <w:szCs w:val="30"/>
        </w:rPr>
        <w:t xml:space="preserve"> </w:t>
      </w:r>
      <w:r w:rsidRPr="005F3701">
        <w:rPr>
          <w:sz w:val="30"/>
          <w:szCs w:val="30"/>
        </w:rPr>
        <w:t>организации труда и повышении эффективности производства;</w:t>
      </w:r>
      <w:r>
        <w:rPr>
          <w:sz w:val="30"/>
          <w:szCs w:val="30"/>
        </w:rPr>
        <w:t xml:space="preserve"> </w:t>
      </w:r>
      <w:r w:rsidRPr="005F3701">
        <w:rPr>
          <w:sz w:val="30"/>
          <w:szCs w:val="30"/>
        </w:rPr>
        <w:t>нормировании, формах, системах оплаты труда, иных видах доходов работников;</w:t>
      </w:r>
      <w:r>
        <w:rPr>
          <w:sz w:val="30"/>
          <w:szCs w:val="30"/>
        </w:rPr>
        <w:t xml:space="preserve"> </w:t>
      </w:r>
      <w:r w:rsidRPr="005F3701">
        <w:rPr>
          <w:sz w:val="30"/>
          <w:szCs w:val="30"/>
        </w:rPr>
        <w:t>размерах тарифных ставок (тарифных окладов), окладов, должностных окладов, стимулирующих и компенсирующих выплат;</w:t>
      </w:r>
      <w:r>
        <w:rPr>
          <w:sz w:val="30"/>
          <w:szCs w:val="30"/>
        </w:rPr>
        <w:t xml:space="preserve"> </w:t>
      </w:r>
      <w:r w:rsidRPr="005F3701">
        <w:rPr>
          <w:sz w:val="30"/>
          <w:szCs w:val="30"/>
        </w:rPr>
        <w:t>продолжительности рабочего времени и времени отдыха;</w:t>
      </w:r>
      <w:r>
        <w:rPr>
          <w:sz w:val="30"/>
          <w:szCs w:val="30"/>
        </w:rPr>
        <w:t xml:space="preserve"> </w:t>
      </w:r>
      <w:proofErr w:type="gramStart"/>
      <w:r w:rsidRPr="005F3701">
        <w:rPr>
          <w:sz w:val="30"/>
          <w:szCs w:val="30"/>
        </w:rPr>
        <w:t>создании здоровых и безопасных условий труда, в том числе выдаче работникам средств индивидуальной защиты сверх установленных норм, об улучшении охраны здоровья, гарантиях государственного социального страхования работников и их семей, охране окружающей среды;</w:t>
      </w:r>
      <w:r>
        <w:rPr>
          <w:sz w:val="30"/>
          <w:szCs w:val="30"/>
        </w:rPr>
        <w:t xml:space="preserve"> </w:t>
      </w:r>
      <w:r w:rsidRPr="005F3701">
        <w:rPr>
          <w:sz w:val="30"/>
          <w:szCs w:val="30"/>
        </w:rPr>
        <w:t>заключении и расторжении трудовых договоров;</w:t>
      </w:r>
      <w:r>
        <w:rPr>
          <w:sz w:val="30"/>
          <w:szCs w:val="30"/>
        </w:rPr>
        <w:t xml:space="preserve"> </w:t>
      </w:r>
      <w:r w:rsidRPr="005F3701">
        <w:rPr>
          <w:sz w:val="30"/>
          <w:szCs w:val="30"/>
        </w:rPr>
        <w:t>обеспечении занятости, профессиональной подготовке, повышении квалификации, переподготовке, трудоустройстве высвобождаемых работников;</w:t>
      </w:r>
      <w:r>
        <w:rPr>
          <w:sz w:val="30"/>
          <w:szCs w:val="30"/>
        </w:rPr>
        <w:t xml:space="preserve"> </w:t>
      </w:r>
      <w:r w:rsidRPr="005F3701">
        <w:rPr>
          <w:sz w:val="30"/>
          <w:szCs w:val="30"/>
        </w:rPr>
        <w:t>регулировании внутреннего трудового распорядка и дисциплины труда;</w:t>
      </w:r>
      <w:proofErr w:type="gramEnd"/>
      <w:r>
        <w:rPr>
          <w:sz w:val="30"/>
          <w:szCs w:val="30"/>
        </w:rPr>
        <w:t xml:space="preserve"> </w:t>
      </w:r>
      <w:proofErr w:type="gramStart"/>
      <w:r w:rsidRPr="005F3701">
        <w:rPr>
          <w:sz w:val="30"/>
          <w:szCs w:val="30"/>
        </w:rPr>
        <w:t>строительстве, содержании и распределении жилья, объектов социально-культурного назначения;</w:t>
      </w:r>
      <w:r>
        <w:rPr>
          <w:sz w:val="30"/>
          <w:szCs w:val="30"/>
        </w:rPr>
        <w:t xml:space="preserve"> </w:t>
      </w:r>
      <w:r w:rsidRPr="005F3701">
        <w:rPr>
          <w:sz w:val="30"/>
          <w:szCs w:val="30"/>
        </w:rPr>
        <w:t>организации санаторно-курортного лечения и отдыха работников и членов их семей;</w:t>
      </w:r>
      <w:r>
        <w:rPr>
          <w:sz w:val="30"/>
          <w:szCs w:val="30"/>
        </w:rPr>
        <w:t xml:space="preserve"> </w:t>
      </w:r>
      <w:r w:rsidRPr="005F3701">
        <w:rPr>
          <w:sz w:val="30"/>
          <w:szCs w:val="30"/>
        </w:rPr>
        <w:t>предоставлении дополнительных гарантий многодетным и неполным семьям, а также семьям, воспитывающим детей-инвалидов;</w:t>
      </w:r>
      <w:r>
        <w:rPr>
          <w:sz w:val="30"/>
          <w:szCs w:val="30"/>
        </w:rPr>
        <w:t xml:space="preserve"> </w:t>
      </w:r>
      <w:r w:rsidRPr="005F3701">
        <w:rPr>
          <w:sz w:val="30"/>
          <w:szCs w:val="30"/>
        </w:rPr>
        <w:t>улучшении условий жизни ветеранов, инвалидов и пенсионеров, работающих или работавших у нанимателя;</w:t>
      </w:r>
      <w:r>
        <w:rPr>
          <w:sz w:val="30"/>
          <w:szCs w:val="30"/>
        </w:rPr>
        <w:t xml:space="preserve"> </w:t>
      </w:r>
      <w:r w:rsidRPr="005F3701">
        <w:rPr>
          <w:sz w:val="30"/>
          <w:szCs w:val="30"/>
        </w:rPr>
        <w:t>создании условий для повышения культурного уровня и физического совершенствования работников;</w:t>
      </w:r>
      <w:proofErr w:type="gramEnd"/>
      <w:r>
        <w:rPr>
          <w:sz w:val="30"/>
          <w:szCs w:val="30"/>
        </w:rPr>
        <w:t xml:space="preserve"> </w:t>
      </w:r>
      <w:proofErr w:type="gramStart"/>
      <w:r w:rsidRPr="005F3701">
        <w:rPr>
          <w:sz w:val="30"/>
          <w:szCs w:val="30"/>
        </w:rPr>
        <w:t>минимуме необходимых работ (услуг), обеспечиваемых при проведении забастовки;</w:t>
      </w:r>
      <w:r>
        <w:rPr>
          <w:sz w:val="30"/>
          <w:szCs w:val="30"/>
        </w:rPr>
        <w:t xml:space="preserve"> </w:t>
      </w:r>
      <w:r w:rsidRPr="005F3701">
        <w:rPr>
          <w:sz w:val="30"/>
          <w:szCs w:val="30"/>
        </w:rPr>
        <w:t>ответственности сторон за невыполнение коллективного договора;</w:t>
      </w:r>
      <w:r>
        <w:rPr>
          <w:sz w:val="30"/>
          <w:szCs w:val="30"/>
        </w:rPr>
        <w:t xml:space="preserve"> </w:t>
      </w:r>
      <w:r w:rsidRPr="005F3701">
        <w:rPr>
          <w:sz w:val="30"/>
          <w:szCs w:val="30"/>
        </w:rPr>
        <w:t>гарантиях социально-экономических прав работников при разгосударствлении и приватизации;</w:t>
      </w:r>
      <w:r>
        <w:rPr>
          <w:sz w:val="30"/>
          <w:szCs w:val="30"/>
        </w:rPr>
        <w:t xml:space="preserve"> </w:t>
      </w:r>
      <w:r w:rsidRPr="005F3701">
        <w:rPr>
          <w:sz w:val="30"/>
          <w:szCs w:val="30"/>
        </w:rPr>
        <w:lastRenderedPageBreak/>
        <w:t>ответственности нанимателя за вред, причиненный жизни и здоровью работника;</w:t>
      </w:r>
      <w:r>
        <w:rPr>
          <w:sz w:val="30"/>
          <w:szCs w:val="30"/>
        </w:rPr>
        <w:t xml:space="preserve"> </w:t>
      </w:r>
      <w:r w:rsidRPr="005F3701">
        <w:rPr>
          <w:sz w:val="30"/>
          <w:szCs w:val="30"/>
        </w:rPr>
        <w:t>других трудовых и социально-экономических условиях.</w:t>
      </w:r>
      <w:proofErr w:type="gramEnd"/>
    </w:p>
    <w:p w:rsidR="00AD183C" w:rsidRDefault="005F3701" w:rsidP="00AD183C">
      <w:pPr>
        <w:spacing w:line="240" w:lineRule="auto"/>
        <w:ind w:firstLine="567"/>
        <w:jc w:val="both"/>
        <w:rPr>
          <w:rFonts w:eastAsia="Times New Roman"/>
          <w:sz w:val="30"/>
          <w:szCs w:val="30"/>
          <w:lang w:eastAsia="ru-RU"/>
        </w:rPr>
      </w:pPr>
      <w:r w:rsidRPr="005F3701">
        <w:rPr>
          <w:rFonts w:eastAsia="Times New Roman"/>
          <w:sz w:val="30"/>
          <w:szCs w:val="30"/>
          <w:lang w:eastAsia="ru-RU"/>
        </w:rPr>
        <w:t xml:space="preserve">Коллективный договор может иметь приложения, являющиеся его </w:t>
      </w:r>
      <w:r w:rsidRPr="00AD183C">
        <w:rPr>
          <w:rFonts w:eastAsia="Times New Roman"/>
          <w:sz w:val="30"/>
          <w:szCs w:val="30"/>
          <w:lang w:eastAsia="ru-RU"/>
        </w:rPr>
        <w:t>неотъемлемой составной частью.</w:t>
      </w:r>
      <w:r w:rsidR="00AD183C">
        <w:rPr>
          <w:rFonts w:eastAsia="Times New Roman"/>
          <w:sz w:val="30"/>
          <w:szCs w:val="30"/>
          <w:lang w:eastAsia="ru-RU"/>
        </w:rPr>
        <w:t xml:space="preserve"> </w:t>
      </w:r>
    </w:p>
    <w:p w:rsidR="00AD183C" w:rsidRDefault="00AD183C" w:rsidP="00AD183C">
      <w:pPr>
        <w:spacing w:line="240" w:lineRule="auto"/>
        <w:ind w:firstLine="567"/>
        <w:jc w:val="both"/>
        <w:rPr>
          <w:rFonts w:eastAsia="Times New Roman"/>
          <w:sz w:val="30"/>
          <w:szCs w:val="30"/>
          <w:lang w:eastAsia="ru-RU"/>
        </w:rPr>
      </w:pPr>
      <w:r w:rsidRPr="00AD183C">
        <w:rPr>
          <w:rFonts w:eastAsia="Times New Roman"/>
          <w:sz w:val="30"/>
          <w:szCs w:val="30"/>
          <w:lang w:eastAsia="ru-RU"/>
        </w:rPr>
        <w:t>Коллективный договор заключа</w:t>
      </w:r>
      <w:r>
        <w:rPr>
          <w:rFonts w:eastAsia="Times New Roman"/>
          <w:sz w:val="30"/>
          <w:szCs w:val="30"/>
          <w:lang w:eastAsia="ru-RU"/>
        </w:rPr>
        <w:t>е</w:t>
      </w:r>
      <w:r w:rsidRPr="00AD183C">
        <w:rPr>
          <w:rFonts w:eastAsia="Times New Roman"/>
          <w:sz w:val="30"/>
          <w:szCs w:val="30"/>
          <w:lang w:eastAsia="ru-RU"/>
        </w:rPr>
        <w:t>тся на срок, который определяют стороны, но не менее одного года и не более трех лет</w:t>
      </w:r>
      <w:r>
        <w:rPr>
          <w:rFonts w:eastAsia="Times New Roman"/>
          <w:sz w:val="30"/>
          <w:szCs w:val="30"/>
          <w:lang w:eastAsia="ru-RU"/>
        </w:rPr>
        <w:t xml:space="preserve"> (статья 367 Кодекса)</w:t>
      </w:r>
      <w:r w:rsidRPr="00AD183C">
        <w:rPr>
          <w:rFonts w:eastAsia="Times New Roman"/>
          <w:sz w:val="30"/>
          <w:szCs w:val="30"/>
          <w:lang w:eastAsia="ru-RU"/>
        </w:rPr>
        <w:t xml:space="preserve">. </w:t>
      </w:r>
    </w:p>
    <w:p w:rsidR="00AD183C" w:rsidRDefault="00AD183C" w:rsidP="00AD183C">
      <w:pPr>
        <w:spacing w:line="240" w:lineRule="auto"/>
        <w:ind w:firstLine="567"/>
        <w:jc w:val="both"/>
        <w:rPr>
          <w:rFonts w:eastAsia="Times New Roman"/>
          <w:sz w:val="30"/>
          <w:szCs w:val="30"/>
          <w:lang w:eastAsia="ru-RU"/>
        </w:rPr>
      </w:pPr>
      <w:r w:rsidRPr="00AD183C">
        <w:rPr>
          <w:rFonts w:eastAsia="Times New Roman"/>
          <w:sz w:val="30"/>
          <w:szCs w:val="30"/>
          <w:lang w:eastAsia="ru-RU"/>
        </w:rPr>
        <w:t>Коллективный договор</w:t>
      </w:r>
      <w:r>
        <w:rPr>
          <w:rFonts w:eastAsia="Times New Roman"/>
          <w:sz w:val="30"/>
          <w:szCs w:val="30"/>
          <w:lang w:eastAsia="ru-RU"/>
        </w:rPr>
        <w:t xml:space="preserve"> </w:t>
      </w:r>
      <w:r w:rsidRPr="00AD183C">
        <w:rPr>
          <w:rFonts w:eastAsia="Times New Roman"/>
          <w:sz w:val="30"/>
          <w:szCs w:val="30"/>
          <w:lang w:eastAsia="ru-RU"/>
        </w:rPr>
        <w:t>подписыва</w:t>
      </w:r>
      <w:r>
        <w:rPr>
          <w:rFonts w:eastAsia="Times New Roman"/>
          <w:sz w:val="30"/>
          <w:szCs w:val="30"/>
          <w:lang w:eastAsia="ru-RU"/>
        </w:rPr>
        <w:t>е</w:t>
      </w:r>
      <w:r w:rsidRPr="00AD183C">
        <w:rPr>
          <w:rFonts w:eastAsia="Times New Roman"/>
          <w:sz w:val="30"/>
          <w:szCs w:val="30"/>
          <w:lang w:eastAsia="ru-RU"/>
        </w:rPr>
        <w:t>тся уполномоченными представителями сторон. При этом должна быть подписана каждая страница коллективного договора</w:t>
      </w:r>
      <w:r>
        <w:rPr>
          <w:rFonts w:eastAsia="Times New Roman"/>
          <w:sz w:val="30"/>
          <w:szCs w:val="30"/>
          <w:lang w:eastAsia="ru-RU"/>
        </w:rPr>
        <w:t xml:space="preserve"> (статья 369 Кодекса)</w:t>
      </w:r>
      <w:r w:rsidRPr="00AD183C">
        <w:rPr>
          <w:rFonts w:eastAsia="Times New Roman"/>
          <w:sz w:val="30"/>
          <w:szCs w:val="30"/>
          <w:lang w:eastAsia="ru-RU"/>
        </w:rPr>
        <w:t>.</w:t>
      </w:r>
    </w:p>
    <w:p w:rsidR="00AD183C" w:rsidRPr="00AD183C" w:rsidRDefault="00AD183C" w:rsidP="00AD183C">
      <w:pPr>
        <w:spacing w:line="240" w:lineRule="auto"/>
        <w:ind w:firstLine="567"/>
        <w:jc w:val="both"/>
        <w:rPr>
          <w:rFonts w:eastAsia="Times New Roman"/>
          <w:sz w:val="30"/>
          <w:szCs w:val="30"/>
          <w:lang w:eastAsia="ru-RU"/>
        </w:rPr>
      </w:pPr>
      <w:r w:rsidRPr="00AD183C">
        <w:rPr>
          <w:rFonts w:eastAsia="Times New Roman"/>
          <w:sz w:val="30"/>
          <w:szCs w:val="30"/>
          <w:lang w:eastAsia="ru-RU"/>
        </w:rPr>
        <w:t>Подписанный коллективный договор регистрируется в местном исполнительном или распорядительном органе по месту нахождения (регистрации) нанимателя.</w:t>
      </w:r>
    </w:p>
    <w:p w:rsidR="00AD183C" w:rsidRPr="00AD183C" w:rsidRDefault="00AD183C" w:rsidP="00AD183C">
      <w:pPr>
        <w:spacing w:line="240" w:lineRule="auto"/>
        <w:ind w:firstLine="567"/>
        <w:jc w:val="both"/>
        <w:rPr>
          <w:rFonts w:eastAsia="Times New Roman"/>
          <w:sz w:val="30"/>
          <w:szCs w:val="30"/>
          <w:lang w:eastAsia="ru-RU"/>
        </w:rPr>
      </w:pPr>
      <w:r w:rsidRPr="00AD183C">
        <w:rPr>
          <w:rFonts w:eastAsia="Times New Roman"/>
          <w:sz w:val="30"/>
          <w:szCs w:val="30"/>
          <w:lang w:eastAsia="ru-RU"/>
        </w:rPr>
        <w:t>Для регистрации коллективного договора наниматель представляет в соответствующий орган следующие документы:</w:t>
      </w:r>
      <w:r>
        <w:rPr>
          <w:rFonts w:eastAsia="Times New Roman"/>
          <w:sz w:val="30"/>
          <w:szCs w:val="30"/>
          <w:lang w:eastAsia="ru-RU"/>
        </w:rPr>
        <w:t xml:space="preserve"> </w:t>
      </w:r>
      <w:r w:rsidRPr="00AD183C">
        <w:rPr>
          <w:rFonts w:eastAsia="Times New Roman"/>
          <w:sz w:val="30"/>
          <w:szCs w:val="30"/>
          <w:lang w:eastAsia="ru-RU"/>
        </w:rPr>
        <w:t>заявление с просьбой о регистрации;</w:t>
      </w:r>
      <w:r>
        <w:rPr>
          <w:rFonts w:eastAsia="Times New Roman"/>
          <w:sz w:val="30"/>
          <w:szCs w:val="30"/>
          <w:lang w:eastAsia="ru-RU"/>
        </w:rPr>
        <w:t xml:space="preserve"> </w:t>
      </w:r>
      <w:r w:rsidRPr="00AD183C">
        <w:rPr>
          <w:rFonts w:eastAsia="Times New Roman"/>
          <w:sz w:val="30"/>
          <w:szCs w:val="30"/>
          <w:lang w:eastAsia="ru-RU"/>
        </w:rPr>
        <w:t>коллективный договор, соглашение, каждая страница которого подписана сторонами;</w:t>
      </w:r>
      <w:r>
        <w:rPr>
          <w:rFonts w:eastAsia="Times New Roman"/>
          <w:sz w:val="30"/>
          <w:szCs w:val="30"/>
          <w:lang w:eastAsia="ru-RU"/>
        </w:rPr>
        <w:t xml:space="preserve"> </w:t>
      </w:r>
      <w:r w:rsidRPr="00AD183C">
        <w:rPr>
          <w:rFonts w:eastAsia="Times New Roman"/>
          <w:sz w:val="30"/>
          <w:szCs w:val="30"/>
          <w:lang w:eastAsia="ru-RU"/>
        </w:rPr>
        <w:t>копии документов, подтверждающих полномочия сторон на подписание коллективного договора, соглашения.</w:t>
      </w:r>
    </w:p>
    <w:p w:rsidR="00AD183C" w:rsidRPr="00AD183C" w:rsidRDefault="00AD183C" w:rsidP="00AD183C">
      <w:pPr>
        <w:spacing w:line="240" w:lineRule="auto"/>
        <w:ind w:firstLine="567"/>
        <w:jc w:val="both"/>
        <w:rPr>
          <w:rFonts w:eastAsia="Times New Roman"/>
          <w:sz w:val="30"/>
          <w:szCs w:val="30"/>
          <w:lang w:eastAsia="ru-RU"/>
        </w:rPr>
      </w:pPr>
      <w:proofErr w:type="gramStart"/>
      <w:r w:rsidRPr="00AD183C">
        <w:rPr>
          <w:rFonts w:eastAsia="Times New Roman"/>
          <w:sz w:val="30"/>
          <w:szCs w:val="30"/>
          <w:lang w:eastAsia="ru-RU"/>
        </w:rPr>
        <w:t>Орган, осуществляющий регистрацию коллективного договора</w:t>
      </w:r>
      <w:r>
        <w:rPr>
          <w:rFonts w:eastAsia="Times New Roman"/>
          <w:sz w:val="30"/>
          <w:szCs w:val="30"/>
          <w:lang w:eastAsia="ru-RU"/>
        </w:rPr>
        <w:t xml:space="preserve"> </w:t>
      </w:r>
      <w:r w:rsidRPr="00AD183C">
        <w:rPr>
          <w:rFonts w:eastAsia="Times New Roman"/>
          <w:sz w:val="30"/>
          <w:szCs w:val="30"/>
          <w:lang w:eastAsia="ru-RU"/>
        </w:rPr>
        <w:t>не позднее двух недель с момента подачи заявления делает</w:t>
      </w:r>
      <w:proofErr w:type="gramEnd"/>
      <w:r w:rsidRPr="00AD183C">
        <w:rPr>
          <w:rFonts w:eastAsia="Times New Roman"/>
          <w:sz w:val="30"/>
          <w:szCs w:val="30"/>
          <w:lang w:eastAsia="ru-RU"/>
        </w:rPr>
        <w:t xml:space="preserve"> соответствующую запись в специальном журнале и на первой странице представленного коллективного договора, соглашения ставит штамп о регистрации.</w:t>
      </w:r>
    </w:p>
    <w:p w:rsidR="00AD183C" w:rsidRDefault="00AD183C" w:rsidP="00AD183C">
      <w:pPr>
        <w:spacing w:line="240" w:lineRule="auto"/>
        <w:ind w:firstLine="567"/>
        <w:jc w:val="both"/>
        <w:rPr>
          <w:rFonts w:eastAsia="Times New Roman"/>
          <w:sz w:val="30"/>
          <w:szCs w:val="30"/>
          <w:lang w:eastAsia="ru-RU"/>
        </w:rPr>
      </w:pPr>
      <w:r w:rsidRPr="00AD183C">
        <w:rPr>
          <w:rFonts w:eastAsia="Times New Roman"/>
          <w:sz w:val="30"/>
          <w:szCs w:val="30"/>
          <w:lang w:eastAsia="ru-RU"/>
        </w:rPr>
        <w:t>Один экземпляр зарегистрированного коллективного договора</w:t>
      </w:r>
      <w:r>
        <w:rPr>
          <w:rFonts w:eastAsia="Times New Roman"/>
          <w:sz w:val="30"/>
          <w:szCs w:val="30"/>
          <w:lang w:eastAsia="ru-RU"/>
        </w:rPr>
        <w:t xml:space="preserve"> </w:t>
      </w:r>
      <w:r w:rsidRPr="00AD183C">
        <w:rPr>
          <w:rFonts w:eastAsia="Times New Roman"/>
          <w:sz w:val="30"/>
          <w:szCs w:val="30"/>
          <w:lang w:eastAsia="ru-RU"/>
        </w:rPr>
        <w:t>остается в органе, осуществившем регистрацию.</w:t>
      </w:r>
      <w:r>
        <w:rPr>
          <w:rFonts w:eastAsia="Times New Roman"/>
          <w:sz w:val="30"/>
          <w:szCs w:val="30"/>
          <w:lang w:eastAsia="ru-RU"/>
        </w:rPr>
        <w:t xml:space="preserve"> </w:t>
      </w:r>
    </w:p>
    <w:p w:rsidR="00AD183C" w:rsidRPr="00AD183C" w:rsidRDefault="00AD183C" w:rsidP="00AD183C">
      <w:pPr>
        <w:spacing w:line="240" w:lineRule="auto"/>
        <w:ind w:firstLine="567"/>
        <w:jc w:val="both"/>
        <w:rPr>
          <w:rFonts w:eastAsia="Times New Roman"/>
          <w:sz w:val="30"/>
          <w:szCs w:val="30"/>
          <w:lang w:eastAsia="ru-RU"/>
        </w:rPr>
      </w:pPr>
      <w:r w:rsidRPr="00AD183C">
        <w:rPr>
          <w:rFonts w:eastAsia="Times New Roman"/>
          <w:sz w:val="30"/>
          <w:szCs w:val="30"/>
          <w:lang w:eastAsia="ru-RU"/>
        </w:rPr>
        <w:t>Изменения и дополнения в коллективный договор вносятся по взаимному согласию сторон в порядке, установленном настоящим Кодексом для их заключения</w:t>
      </w:r>
      <w:r>
        <w:rPr>
          <w:rFonts w:eastAsia="Times New Roman"/>
          <w:sz w:val="30"/>
          <w:szCs w:val="30"/>
          <w:lang w:eastAsia="ru-RU"/>
        </w:rPr>
        <w:t>.</w:t>
      </w:r>
    </w:p>
    <w:p w:rsidR="0011119B" w:rsidRDefault="0011119B" w:rsidP="0011119B">
      <w:pPr>
        <w:shd w:val="clear" w:color="auto" w:fill="FFFFFF"/>
        <w:tabs>
          <w:tab w:val="left" w:pos="8640"/>
        </w:tabs>
        <w:spacing w:line="240" w:lineRule="auto"/>
        <w:rPr>
          <w:rFonts w:eastAsia="Times New Roman"/>
          <w:b/>
          <w:sz w:val="30"/>
          <w:szCs w:val="30"/>
          <w:lang w:eastAsia="ru-RU"/>
        </w:rPr>
      </w:pPr>
    </w:p>
    <w:p w:rsidR="0011119B" w:rsidRDefault="0011119B" w:rsidP="0011119B">
      <w:pPr>
        <w:shd w:val="clear" w:color="auto" w:fill="FFFFFF"/>
        <w:tabs>
          <w:tab w:val="left" w:pos="8640"/>
        </w:tabs>
        <w:spacing w:line="240" w:lineRule="auto"/>
        <w:rPr>
          <w:rFonts w:eastAsia="Times New Roman"/>
          <w:b/>
          <w:sz w:val="30"/>
          <w:szCs w:val="30"/>
          <w:lang w:eastAsia="ru-RU"/>
        </w:rPr>
      </w:pPr>
      <w:r w:rsidRPr="00EC7D18">
        <w:rPr>
          <w:rFonts w:eastAsia="Times New Roman"/>
          <w:b/>
          <w:sz w:val="30"/>
          <w:szCs w:val="30"/>
          <w:lang w:eastAsia="ru-RU"/>
        </w:rPr>
        <w:t>О работе по гражданско-правовым договорам</w:t>
      </w:r>
    </w:p>
    <w:p w:rsidR="0011119B" w:rsidRDefault="0011119B" w:rsidP="0011119B">
      <w:pPr>
        <w:shd w:val="clear" w:color="auto" w:fill="FFFFFF"/>
        <w:tabs>
          <w:tab w:val="left" w:pos="8640"/>
        </w:tabs>
        <w:spacing w:line="240" w:lineRule="auto"/>
        <w:rPr>
          <w:rFonts w:eastAsia="Times New Roman"/>
          <w:b/>
          <w:sz w:val="30"/>
          <w:szCs w:val="30"/>
          <w:lang w:eastAsia="ru-RU"/>
        </w:rPr>
      </w:pPr>
    </w:p>
    <w:p w:rsidR="0011119B" w:rsidRPr="00EC7D18" w:rsidRDefault="0011119B" w:rsidP="0011119B">
      <w:pPr>
        <w:shd w:val="clear" w:color="auto" w:fill="FFFFFF"/>
        <w:tabs>
          <w:tab w:val="left" w:pos="8640"/>
        </w:tabs>
        <w:spacing w:line="240" w:lineRule="auto"/>
        <w:ind w:firstLine="720"/>
        <w:jc w:val="both"/>
        <w:rPr>
          <w:rFonts w:eastAsia="Times New Roman"/>
          <w:sz w:val="30"/>
          <w:szCs w:val="30"/>
          <w:lang w:eastAsia="ru-RU"/>
        </w:rPr>
      </w:pPr>
      <w:r w:rsidRPr="00EC7D18">
        <w:rPr>
          <w:rFonts w:eastAsia="Times New Roman"/>
          <w:sz w:val="30"/>
          <w:szCs w:val="30"/>
          <w:lang w:eastAsia="ru-RU"/>
        </w:rPr>
        <w:t>Договор гражданско-правового характера (договор подряда) необходимо отличать от трудового договора. По гражданско-правовому договору подрядчик выполняет работу за определенное вознаграждение.</w:t>
      </w:r>
    </w:p>
    <w:p w:rsidR="0011119B" w:rsidRPr="00EC7D18" w:rsidRDefault="0011119B" w:rsidP="0011119B">
      <w:pPr>
        <w:shd w:val="clear" w:color="auto" w:fill="FFFFFF"/>
        <w:tabs>
          <w:tab w:val="left" w:pos="8640"/>
        </w:tabs>
        <w:spacing w:line="240" w:lineRule="auto"/>
        <w:ind w:firstLine="720"/>
        <w:jc w:val="both"/>
        <w:rPr>
          <w:rFonts w:eastAsia="Times New Roman"/>
          <w:sz w:val="30"/>
          <w:szCs w:val="30"/>
          <w:lang w:eastAsia="ru-RU"/>
        </w:rPr>
      </w:pPr>
      <w:r w:rsidRPr="00EC7D18">
        <w:rPr>
          <w:rFonts w:eastAsia="Times New Roman"/>
          <w:sz w:val="30"/>
          <w:szCs w:val="30"/>
          <w:lang w:eastAsia="ru-RU"/>
        </w:rPr>
        <w:t>При выполнении работ по гражданско-правовому договору не действуют гарантии, установленные законодательством о труде</w:t>
      </w:r>
      <w:r>
        <w:rPr>
          <w:rFonts w:eastAsia="Times New Roman"/>
          <w:sz w:val="30"/>
          <w:szCs w:val="30"/>
          <w:lang w:eastAsia="ru-RU"/>
        </w:rPr>
        <w:t xml:space="preserve">.  </w:t>
      </w:r>
      <w:r w:rsidRPr="00EC7D18">
        <w:rPr>
          <w:rFonts w:eastAsia="Times New Roman"/>
          <w:sz w:val="30"/>
          <w:szCs w:val="30"/>
          <w:lang w:eastAsia="ru-RU"/>
        </w:rPr>
        <w:t xml:space="preserve"> </w:t>
      </w:r>
      <w:r>
        <w:rPr>
          <w:rFonts w:eastAsia="Times New Roman"/>
          <w:sz w:val="30"/>
          <w:szCs w:val="30"/>
          <w:lang w:eastAsia="ru-RU"/>
        </w:rPr>
        <w:t>О</w:t>
      </w:r>
      <w:r w:rsidRPr="00EC7D18">
        <w:rPr>
          <w:rFonts w:eastAsia="Times New Roman"/>
          <w:sz w:val="30"/>
          <w:szCs w:val="30"/>
          <w:lang w:eastAsia="ru-RU"/>
        </w:rPr>
        <w:t xml:space="preserve">тношения по поводу осуществления обязательств, возникающих на основе договоров, предусмотренных гражданским законодательством, не подпадают под действие </w:t>
      </w:r>
      <w:r>
        <w:rPr>
          <w:rFonts w:eastAsia="Times New Roman"/>
          <w:sz w:val="30"/>
          <w:szCs w:val="30"/>
          <w:lang w:eastAsia="ru-RU"/>
        </w:rPr>
        <w:t>Кодекса (статья 6 Кодекса)</w:t>
      </w:r>
      <w:r w:rsidRPr="00EC7D18">
        <w:rPr>
          <w:rFonts w:eastAsia="Times New Roman"/>
          <w:sz w:val="30"/>
          <w:szCs w:val="30"/>
          <w:lang w:eastAsia="ru-RU"/>
        </w:rPr>
        <w:t>.</w:t>
      </w:r>
    </w:p>
    <w:p w:rsidR="0011119B" w:rsidRPr="00EC7D18" w:rsidRDefault="0011119B" w:rsidP="0011119B">
      <w:pPr>
        <w:shd w:val="clear" w:color="auto" w:fill="FFFFFF"/>
        <w:tabs>
          <w:tab w:val="left" w:pos="8640"/>
        </w:tabs>
        <w:spacing w:line="240" w:lineRule="auto"/>
        <w:ind w:firstLine="720"/>
        <w:jc w:val="both"/>
        <w:rPr>
          <w:rFonts w:eastAsia="Times New Roman"/>
          <w:sz w:val="30"/>
          <w:szCs w:val="30"/>
          <w:lang w:eastAsia="ru-RU"/>
        </w:rPr>
      </w:pPr>
      <w:r w:rsidRPr="00EC7D18">
        <w:rPr>
          <w:rFonts w:eastAsia="Times New Roman"/>
          <w:sz w:val="30"/>
          <w:szCs w:val="30"/>
          <w:lang w:eastAsia="ru-RU"/>
        </w:rPr>
        <w:t>Источниками регулирования отношений, возникающих на основе гражданско-правовых договоров, являются Гражданский кодекс Республики Беларусь и Указ Президента Республики Беларусь от 06.07.2005 № 314 «О некоторых мерах по защите прав граждан, выполняющих работу по гражданско-правовым и трудовым договорам».</w:t>
      </w:r>
    </w:p>
    <w:p w:rsidR="0011119B" w:rsidRPr="00EC7D18" w:rsidRDefault="0011119B" w:rsidP="0093137A">
      <w:pPr>
        <w:shd w:val="clear" w:color="auto" w:fill="FFFFFF"/>
        <w:tabs>
          <w:tab w:val="left" w:pos="8640"/>
        </w:tabs>
        <w:spacing w:line="240" w:lineRule="auto"/>
        <w:ind w:firstLine="720"/>
        <w:jc w:val="both"/>
        <w:rPr>
          <w:rFonts w:eastAsia="Times New Roman"/>
          <w:sz w:val="30"/>
          <w:szCs w:val="30"/>
          <w:lang w:eastAsia="ru-RU"/>
        </w:rPr>
      </w:pPr>
      <w:r w:rsidRPr="00EC7D18">
        <w:rPr>
          <w:rFonts w:eastAsia="Times New Roman"/>
          <w:sz w:val="30"/>
          <w:szCs w:val="30"/>
          <w:lang w:eastAsia="ru-RU"/>
        </w:rPr>
        <w:t xml:space="preserve">Использование договора гражданско-правового характера не требует при его оформлении от гражданина представления трудовой книжки, подачи заявления о приеме на работу. Все необходимые сведения, определяющие сроки и объемы работы, отражаются в самом договоре, обязательно заключенном в письменной форме. </w:t>
      </w:r>
    </w:p>
    <w:p w:rsidR="0093137A" w:rsidRPr="0093137A" w:rsidRDefault="0011119B" w:rsidP="0093137A">
      <w:pPr>
        <w:pStyle w:val="point"/>
        <w:spacing w:before="0" w:after="0"/>
        <w:rPr>
          <w:sz w:val="30"/>
          <w:szCs w:val="30"/>
        </w:rPr>
      </w:pPr>
      <w:r w:rsidRPr="00EC7D18">
        <w:rPr>
          <w:sz w:val="30"/>
          <w:szCs w:val="30"/>
        </w:rPr>
        <w:t>Порядок оплаты работы по договору подряда определен статьей 665 Гражданского кодекса Республики Беларусь.</w:t>
      </w:r>
      <w:r w:rsidR="0093137A">
        <w:rPr>
          <w:sz w:val="30"/>
          <w:szCs w:val="30"/>
        </w:rPr>
        <w:t xml:space="preserve"> </w:t>
      </w:r>
      <w:r w:rsidR="0093137A" w:rsidRPr="0093137A">
        <w:rPr>
          <w:sz w:val="30"/>
          <w:szCs w:val="30"/>
        </w:rPr>
        <w:t>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 досрочно.</w:t>
      </w:r>
      <w:r w:rsidR="0093137A">
        <w:rPr>
          <w:sz w:val="30"/>
          <w:szCs w:val="30"/>
        </w:rPr>
        <w:t xml:space="preserve"> </w:t>
      </w:r>
      <w:r w:rsidR="0093137A" w:rsidRPr="0093137A">
        <w:rPr>
          <w:sz w:val="30"/>
          <w:szCs w:val="30"/>
        </w:rPr>
        <w:t>Подрядчик вправе требовать выплаты ему аванса либо задатка только в случаях и размере, указанных в законодательстве или договоре подряда.</w:t>
      </w:r>
    </w:p>
    <w:p w:rsidR="0011119B" w:rsidRPr="00EC7D18" w:rsidRDefault="0011119B" w:rsidP="00104078">
      <w:pPr>
        <w:pStyle w:val="point"/>
        <w:spacing w:before="0" w:after="0"/>
        <w:rPr>
          <w:sz w:val="30"/>
          <w:szCs w:val="30"/>
        </w:rPr>
      </w:pPr>
      <w:r w:rsidRPr="00EC7D18">
        <w:rPr>
          <w:sz w:val="30"/>
          <w:szCs w:val="30"/>
        </w:rPr>
        <w:t xml:space="preserve"> Споры о невыполнении или ненадлежащем выполнении обязательств по гражданско-правовым договорам рассматриваются судами в порядке искового производства в течение срока исковой давности.</w:t>
      </w:r>
    </w:p>
    <w:p w:rsidR="0011119B" w:rsidRPr="00EC7D18" w:rsidRDefault="00104078" w:rsidP="0066425F">
      <w:pPr>
        <w:pStyle w:val="a5"/>
        <w:spacing w:before="0" w:after="0"/>
        <w:jc w:val="both"/>
        <w:rPr>
          <w:sz w:val="30"/>
          <w:szCs w:val="30"/>
        </w:rPr>
      </w:pPr>
      <w:r>
        <w:rPr>
          <w:sz w:val="30"/>
          <w:szCs w:val="30"/>
        </w:rPr>
        <w:t>В соответствии с подпунктом 1.4. пункта 1 статьи 285 Нало</w:t>
      </w:r>
      <w:r w:rsidR="0066425F">
        <w:rPr>
          <w:sz w:val="30"/>
          <w:szCs w:val="30"/>
        </w:rPr>
        <w:t>го</w:t>
      </w:r>
      <w:r>
        <w:rPr>
          <w:sz w:val="30"/>
          <w:szCs w:val="30"/>
        </w:rPr>
        <w:t xml:space="preserve">вого </w:t>
      </w:r>
      <w:r w:rsidR="0066425F">
        <w:rPr>
          <w:sz w:val="30"/>
          <w:szCs w:val="30"/>
        </w:rPr>
        <w:t>к</w:t>
      </w:r>
      <w:r>
        <w:rPr>
          <w:sz w:val="30"/>
          <w:szCs w:val="30"/>
        </w:rPr>
        <w:t xml:space="preserve">одекса Республики </w:t>
      </w:r>
      <w:r w:rsidR="0066425F">
        <w:rPr>
          <w:sz w:val="30"/>
          <w:szCs w:val="30"/>
        </w:rPr>
        <w:t>Б</w:t>
      </w:r>
      <w:r>
        <w:rPr>
          <w:sz w:val="30"/>
          <w:szCs w:val="30"/>
        </w:rPr>
        <w:t>еларусь</w:t>
      </w:r>
      <w:r w:rsidR="0066425F">
        <w:rPr>
          <w:sz w:val="30"/>
          <w:szCs w:val="30"/>
        </w:rPr>
        <w:t xml:space="preserve"> физи</w:t>
      </w:r>
      <w:r w:rsidRPr="00104078">
        <w:rPr>
          <w:sz w:val="30"/>
          <w:szCs w:val="30"/>
        </w:rPr>
        <w:t>ческие лица, выполняющие работу по гражданско-правовым договорам, за рассмотрение исковых заявлений о взыскании платы за выполненную работу, оказанную услугу, созданный объект интеллектуальной собственности</w:t>
      </w:r>
      <w:r>
        <w:rPr>
          <w:sz w:val="30"/>
          <w:szCs w:val="30"/>
        </w:rPr>
        <w:t xml:space="preserve"> </w:t>
      </w:r>
      <w:r w:rsidRPr="00104078">
        <w:t> </w:t>
      </w:r>
      <w:r w:rsidRPr="00104078">
        <w:rPr>
          <w:sz w:val="30"/>
          <w:szCs w:val="30"/>
        </w:rPr>
        <w:t>освобождаются от государственной пошлины при обращении в суд</w:t>
      </w:r>
      <w:r w:rsidR="0011119B" w:rsidRPr="00EC7D18">
        <w:rPr>
          <w:sz w:val="30"/>
          <w:szCs w:val="30"/>
        </w:rPr>
        <w:t>.</w:t>
      </w:r>
    </w:p>
    <w:p w:rsidR="00AD183C" w:rsidRPr="00AD183C" w:rsidRDefault="00AD183C" w:rsidP="00AD183C">
      <w:pPr>
        <w:spacing w:line="240" w:lineRule="auto"/>
        <w:ind w:firstLine="567"/>
        <w:jc w:val="both"/>
        <w:rPr>
          <w:rFonts w:eastAsia="Times New Roman"/>
          <w:sz w:val="30"/>
          <w:szCs w:val="30"/>
          <w:lang w:eastAsia="ru-RU"/>
        </w:rPr>
      </w:pPr>
    </w:p>
    <w:sectPr w:rsidR="00AD183C" w:rsidRPr="00AD183C" w:rsidSect="001152D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AEFC70"/>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7A5"/>
    <w:rsid w:val="00032C52"/>
    <w:rsid w:val="00046983"/>
    <w:rsid w:val="00080B1B"/>
    <w:rsid w:val="000D1901"/>
    <w:rsid w:val="000E2DAA"/>
    <w:rsid w:val="000F7665"/>
    <w:rsid w:val="00102A59"/>
    <w:rsid w:val="00104078"/>
    <w:rsid w:val="0011119B"/>
    <w:rsid w:val="001152D7"/>
    <w:rsid w:val="00191C40"/>
    <w:rsid w:val="002046D4"/>
    <w:rsid w:val="0025264F"/>
    <w:rsid w:val="002949F5"/>
    <w:rsid w:val="002A7A33"/>
    <w:rsid w:val="002C5B5C"/>
    <w:rsid w:val="00313A02"/>
    <w:rsid w:val="00363D61"/>
    <w:rsid w:val="00365298"/>
    <w:rsid w:val="003F65DD"/>
    <w:rsid w:val="004937F5"/>
    <w:rsid w:val="004A2C35"/>
    <w:rsid w:val="004A7232"/>
    <w:rsid w:val="004C76AB"/>
    <w:rsid w:val="004F0FBC"/>
    <w:rsid w:val="005B35EE"/>
    <w:rsid w:val="005C0AE2"/>
    <w:rsid w:val="005C6F6E"/>
    <w:rsid w:val="005F3701"/>
    <w:rsid w:val="0066425F"/>
    <w:rsid w:val="006D0787"/>
    <w:rsid w:val="0078534C"/>
    <w:rsid w:val="007D121F"/>
    <w:rsid w:val="0086222A"/>
    <w:rsid w:val="008C40FF"/>
    <w:rsid w:val="0093137A"/>
    <w:rsid w:val="00942965"/>
    <w:rsid w:val="009D59B7"/>
    <w:rsid w:val="00A13CA0"/>
    <w:rsid w:val="00A24A4C"/>
    <w:rsid w:val="00A66192"/>
    <w:rsid w:val="00AD183C"/>
    <w:rsid w:val="00B15942"/>
    <w:rsid w:val="00B66796"/>
    <w:rsid w:val="00B92362"/>
    <w:rsid w:val="00B96F4F"/>
    <w:rsid w:val="00BA03F8"/>
    <w:rsid w:val="00BA7489"/>
    <w:rsid w:val="00C12AB1"/>
    <w:rsid w:val="00C31303"/>
    <w:rsid w:val="00C32F47"/>
    <w:rsid w:val="00C774DE"/>
    <w:rsid w:val="00C83FE7"/>
    <w:rsid w:val="00CC16EA"/>
    <w:rsid w:val="00D008FC"/>
    <w:rsid w:val="00D00DE6"/>
    <w:rsid w:val="00D34527"/>
    <w:rsid w:val="00D362D5"/>
    <w:rsid w:val="00DE6A88"/>
    <w:rsid w:val="00E1748A"/>
    <w:rsid w:val="00E27D4A"/>
    <w:rsid w:val="00EA77A5"/>
    <w:rsid w:val="00EC7D18"/>
    <w:rsid w:val="00EF3BFE"/>
    <w:rsid w:val="00F0592F"/>
    <w:rsid w:val="00F21F02"/>
    <w:rsid w:val="00FB0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A5"/>
    <w:pPr>
      <w:spacing w:after="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EA77A5"/>
    <w:rPr>
      <w:rFonts w:eastAsia="Times New Roman"/>
      <w:b/>
      <w:bCs/>
      <w:shd w:val="clear" w:color="auto" w:fill="FFFFFF"/>
    </w:rPr>
  </w:style>
  <w:style w:type="paragraph" w:customStyle="1" w:styleId="40">
    <w:name w:val="Основной текст (4)"/>
    <w:basedOn w:val="a"/>
    <w:link w:val="4"/>
    <w:rsid w:val="00EA77A5"/>
    <w:pPr>
      <w:widowControl w:val="0"/>
      <w:shd w:val="clear" w:color="auto" w:fill="FFFFFF"/>
      <w:spacing w:line="230" w:lineRule="exact"/>
      <w:ind w:firstLine="400"/>
      <w:jc w:val="both"/>
    </w:pPr>
    <w:rPr>
      <w:rFonts w:eastAsia="Times New Roman"/>
      <w:b/>
      <w:bCs/>
    </w:rPr>
  </w:style>
  <w:style w:type="paragraph" w:customStyle="1" w:styleId="Style1">
    <w:name w:val="Style1"/>
    <w:basedOn w:val="a"/>
    <w:uiPriority w:val="99"/>
    <w:rsid w:val="00EA77A5"/>
    <w:pPr>
      <w:widowControl w:val="0"/>
      <w:autoSpaceDE w:val="0"/>
      <w:autoSpaceDN w:val="0"/>
      <w:adjustRightInd w:val="0"/>
      <w:spacing w:line="329" w:lineRule="exact"/>
      <w:ind w:firstLine="350"/>
    </w:pPr>
    <w:rPr>
      <w:rFonts w:eastAsia="Times New Roman"/>
      <w:sz w:val="24"/>
      <w:szCs w:val="24"/>
      <w:lang w:eastAsia="ru-RU"/>
    </w:rPr>
  </w:style>
  <w:style w:type="paragraph" w:customStyle="1" w:styleId="Style2">
    <w:name w:val="Style2"/>
    <w:basedOn w:val="a"/>
    <w:uiPriority w:val="99"/>
    <w:rsid w:val="00EA77A5"/>
    <w:pPr>
      <w:widowControl w:val="0"/>
      <w:autoSpaceDE w:val="0"/>
      <w:autoSpaceDN w:val="0"/>
      <w:adjustRightInd w:val="0"/>
      <w:spacing w:line="324" w:lineRule="exact"/>
      <w:jc w:val="both"/>
    </w:pPr>
    <w:rPr>
      <w:rFonts w:eastAsia="Times New Roman"/>
      <w:sz w:val="24"/>
      <w:szCs w:val="24"/>
      <w:lang w:eastAsia="ru-RU"/>
    </w:rPr>
  </w:style>
  <w:style w:type="paragraph" w:customStyle="1" w:styleId="Style3">
    <w:name w:val="Style3"/>
    <w:basedOn w:val="a"/>
    <w:uiPriority w:val="99"/>
    <w:rsid w:val="00EA77A5"/>
    <w:pPr>
      <w:widowControl w:val="0"/>
      <w:autoSpaceDE w:val="0"/>
      <w:autoSpaceDN w:val="0"/>
      <w:adjustRightInd w:val="0"/>
      <w:spacing w:line="322" w:lineRule="exact"/>
    </w:pPr>
    <w:rPr>
      <w:rFonts w:eastAsia="Times New Roman"/>
      <w:sz w:val="24"/>
      <w:szCs w:val="24"/>
      <w:lang w:eastAsia="ru-RU"/>
    </w:rPr>
  </w:style>
  <w:style w:type="paragraph" w:customStyle="1" w:styleId="Style4">
    <w:name w:val="Style4"/>
    <w:basedOn w:val="a"/>
    <w:uiPriority w:val="99"/>
    <w:rsid w:val="00EA77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5">
    <w:name w:val="Style5"/>
    <w:basedOn w:val="a"/>
    <w:uiPriority w:val="99"/>
    <w:rsid w:val="00EA77A5"/>
    <w:pPr>
      <w:widowControl w:val="0"/>
      <w:autoSpaceDE w:val="0"/>
      <w:autoSpaceDN w:val="0"/>
      <w:adjustRightInd w:val="0"/>
      <w:spacing w:line="322" w:lineRule="exact"/>
      <w:ind w:firstLine="374"/>
      <w:jc w:val="both"/>
    </w:pPr>
    <w:rPr>
      <w:rFonts w:eastAsia="Times New Roman"/>
      <w:sz w:val="24"/>
      <w:szCs w:val="24"/>
      <w:lang w:eastAsia="ru-RU"/>
    </w:rPr>
  </w:style>
  <w:style w:type="paragraph" w:customStyle="1" w:styleId="Style6">
    <w:name w:val="Style6"/>
    <w:basedOn w:val="a"/>
    <w:uiPriority w:val="99"/>
    <w:rsid w:val="00EA77A5"/>
    <w:pPr>
      <w:widowControl w:val="0"/>
      <w:autoSpaceDE w:val="0"/>
      <w:autoSpaceDN w:val="0"/>
      <w:adjustRightInd w:val="0"/>
      <w:spacing w:line="326" w:lineRule="exact"/>
      <w:ind w:firstLine="355"/>
    </w:pPr>
    <w:rPr>
      <w:rFonts w:eastAsia="Times New Roman"/>
      <w:sz w:val="24"/>
      <w:szCs w:val="24"/>
      <w:lang w:eastAsia="ru-RU"/>
    </w:rPr>
  </w:style>
  <w:style w:type="character" w:customStyle="1" w:styleId="FontStyle11">
    <w:name w:val="Font Style11"/>
    <w:basedOn w:val="a0"/>
    <w:uiPriority w:val="99"/>
    <w:rsid w:val="00EA77A5"/>
    <w:rPr>
      <w:rFonts w:ascii="Times New Roman" w:hAnsi="Times New Roman" w:cs="Times New Roman" w:hint="default"/>
      <w:sz w:val="26"/>
      <w:szCs w:val="26"/>
    </w:rPr>
  </w:style>
  <w:style w:type="character" w:customStyle="1" w:styleId="FontStyle12">
    <w:name w:val="Font Style12"/>
    <w:basedOn w:val="a0"/>
    <w:uiPriority w:val="99"/>
    <w:rsid w:val="00EA77A5"/>
    <w:rPr>
      <w:rFonts w:ascii="Times New Roman" w:hAnsi="Times New Roman" w:cs="Times New Roman" w:hint="default"/>
      <w:b/>
      <w:bCs/>
      <w:sz w:val="26"/>
      <w:szCs w:val="26"/>
    </w:rPr>
  </w:style>
  <w:style w:type="paragraph" w:customStyle="1" w:styleId="newncpi">
    <w:name w:val="newncpi"/>
    <w:basedOn w:val="a"/>
    <w:rsid w:val="002046D4"/>
    <w:pPr>
      <w:spacing w:before="160" w:after="160" w:line="240" w:lineRule="auto"/>
      <w:ind w:firstLine="567"/>
      <w:jc w:val="both"/>
    </w:pPr>
    <w:rPr>
      <w:rFonts w:eastAsia="Times New Roman"/>
      <w:sz w:val="24"/>
      <w:szCs w:val="24"/>
      <w:lang w:eastAsia="ru-RU"/>
    </w:rPr>
  </w:style>
  <w:style w:type="character" w:styleId="a3">
    <w:name w:val="Hyperlink"/>
    <w:basedOn w:val="a0"/>
    <w:rsid w:val="002046D4"/>
    <w:rPr>
      <w:color w:val="0038C8"/>
      <w:u w:val="single"/>
    </w:rPr>
  </w:style>
  <w:style w:type="paragraph" w:customStyle="1" w:styleId="justify">
    <w:name w:val="justify"/>
    <w:basedOn w:val="a"/>
    <w:rsid w:val="002046D4"/>
    <w:pPr>
      <w:spacing w:before="160" w:after="160" w:line="240" w:lineRule="auto"/>
      <w:ind w:firstLine="567"/>
      <w:jc w:val="both"/>
    </w:pPr>
    <w:rPr>
      <w:rFonts w:eastAsia="Times New Roman"/>
      <w:sz w:val="24"/>
      <w:szCs w:val="24"/>
      <w:lang w:eastAsia="ru-RU"/>
    </w:rPr>
  </w:style>
  <w:style w:type="paragraph" w:customStyle="1" w:styleId="a4">
    <w:name w:val="Знак"/>
    <w:basedOn w:val="a"/>
    <w:autoRedefine/>
    <w:rsid w:val="002046D4"/>
    <w:pPr>
      <w:spacing w:after="160" w:line="240" w:lineRule="exact"/>
    </w:pPr>
    <w:rPr>
      <w:rFonts w:eastAsia="SimSun"/>
      <w:b/>
      <w:szCs w:val="24"/>
      <w:lang w:val="en-US"/>
    </w:rPr>
  </w:style>
  <w:style w:type="paragraph" w:customStyle="1" w:styleId="a0-justify">
    <w:name w:val="a0-justify"/>
    <w:basedOn w:val="a"/>
    <w:rsid w:val="002046D4"/>
    <w:pPr>
      <w:spacing w:before="160" w:after="160" w:line="240" w:lineRule="auto"/>
      <w:jc w:val="both"/>
    </w:pPr>
    <w:rPr>
      <w:rFonts w:eastAsia="Times New Roman"/>
      <w:sz w:val="24"/>
      <w:szCs w:val="24"/>
      <w:lang w:eastAsia="ru-RU"/>
    </w:rPr>
  </w:style>
  <w:style w:type="paragraph" w:styleId="a5">
    <w:name w:val="Normal (Web)"/>
    <w:basedOn w:val="a"/>
    <w:uiPriority w:val="99"/>
    <w:rsid w:val="002046D4"/>
    <w:pPr>
      <w:spacing w:before="160" w:after="160" w:line="240" w:lineRule="auto"/>
      <w:ind w:firstLine="567"/>
    </w:pPr>
    <w:rPr>
      <w:rFonts w:eastAsia="Times New Roman"/>
      <w:sz w:val="24"/>
      <w:szCs w:val="24"/>
      <w:lang w:eastAsia="ru-RU"/>
    </w:rPr>
  </w:style>
  <w:style w:type="table" w:styleId="a6">
    <w:name w:val="Table Grid"/>
    <w:basedOn w:val="a1"/>
    <w:rsid w:val="002046D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
    <w:name w:val="point"/>
    <w:basedOn w:val="a"/>
    <w:rsid w:val="00032C52"/>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032C52"/>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032C52"/>
    <w:pPr>
      <w:spacing w:before="160" w:after="160" w:line="240" w:lineRule="auto"/>
      <w:jc w:val="both"/>
    </w:pPr>
    <w:rPr>
      <w:rFonts w:eastAsia="Times New Roman"/>
      <w:sz w:val="24"/>
      <w:szCs w:val="24"/>
      <w:lang w:eastAsia="ru-RU"/>
    </w:rPr>
  </w:style>
  <w:style w:type="paragraph" w:customStyle="1" w:styleId="titlencpi">
    <w:name w:val="titlencpi"/>
    <w:basedOn w:val="a"/>
    <w:rsid w:val="00F0592F"/>
    <w:pPr>
      <w:spacing w:before="240" w:after="240" w:line="240" w:lineRule="auto"/>
      <w:ind w:right="2268"/>
    </w:pPr>
    <w:rPr>
      <w:rFonts w:eastAsia="Times New Roman"/>
      <w:b/>
      <w:bCs/>
      <w:lang w:eastAsia="ru-RU"/>
    </w:rPr>
  </w:style>
  <w:style w:type="paragraph" w:customStyle="1" w:styleId="titleu">
    <w:name w:val="titleu"/>
    <w:basedOn w:val="a"/>
    <w:rsid w:val="00A13CA0"/>
    <w:pPr>
      <w:spacing w:before="240" w:after="240" w:line="240" w:lineRule="auto"/>
    </w:pPr>
    <w:rPr>
      <w:rFonts w:eastAsia="Times New Roman"/>
      <w:b/>
      <w:bCs/>
      <w:sz w:val="24"/>
      <w:szCs w:val="24"/>
      <w:lang w:eastAsia="ru-RU"/>
    </w:rPr>
  </w:style>
  <w:style w:type="paragraph" w:customStyle="1" w:styleId="cap1">
    <w:name w:val="cap1"/>
    <w:basedOn w:val="a"/>
    <w:rsid w:val="00A13CA0"/>
    <w:pPr>
      <w:spacing w:line="240" w:lineRule="auto"/>
    </w:pPr>
    <w:rPr>
      <w:rFonts w:eastAsia="Times New Roman"/>
      <w:sz w:val="22"/>
      <w:szCs w:val="22"/>
      <w:lang w:eastAsia="ru-RU"/>
    </w:rPr>
  </w:style>
  <w:style w:type="paragraph" w:customStyle="1" w:styleId="capu1">
    <w:name w:val="capu1"/>
    <w:basedOn w:val="a"/>
    <w:rsid w:val="00A13CA0"/>
    <w:pPr>
      <w:spacing w:after="120" w:line="240" w:lineRule="auto"/>
    </w:pPr>
    <w:rPr>
      <w:rFonts w:eastAsia="Times New Roman"/>
      <w:sz w:val="22"/>
      <w:szCs w:val="22"/>
      <w:lang w:eastAsia="ru-RU"/>
    </w:rPr>
  </w:style>
  <w:style w:type="table" w:customStyle="1" w:styleId="tablencpi">
    <w:name w:val="tablencpi"/>
    <w:basedOn w:val="a1"/>
    <w:rsid w:val="00A13CA0"/>
    <w:pPr>
      <w:spacing w:after="0" w:line="240" w:lineRule="auto"/>
    </w:pPr>
    <w:rPr>
      <w:rFonts w:eastAsia="Times New Roman"/>
      <w:sz w:val="20"/>
      <w:szCs w:val="20"/>
      <w:lang w:eastAsia="ru-RU"/>
    </w:rPr>
    <w:tblPr>
      <w:tblInd w:w="0" w:type="dxa"/>
      <w:tblCellMar>
        <w:top w:w="0" w:type="dxa"/>
        <w:left w:w="0" w:type="dxa"/>
        <w:bottom w:w="0" w:type="dxa"/>
        <w:right w:w="0" w:type="dxa"/>
      </w:tblCellMar>
    </w:tblPr>
  </w:style>
  <w:style w:type="paragraph" w:customStyle="1" w:styleId="snoski">
    <w:name w:val="snoski"/>
    <w:basedOn w:val="a"/>
    <w:rsid w:val="00363D61"/>
    <w:pPr>
      <w:spacing w:line="240" w:lineRule="auto"/>
      <w:ind w:firstLine="567"/>
      <w:jc w:val="both"/>
    </w:pPr>
    <w:rPr>
      <w:rFonts w:eastAsia="Times New Roman"/>
      <w:sz w:val="20"/>
      <w:szCs w:val="20"/>
      <w:lang w:eastAsia="ru-RU"/>
    </w:rPr>
  </w:style>
  <w:style w:type="paragraph" w:customStyle="1" w:styleId="snoskiline">
    <w:name w:val="snoskiline"/>
    <w:basedOn w:val="a"/>
    <w:rsid w:val="00363D61"/>
    <w:pPr>
      <w:spacing w:line="240" w:lineRule="auto"/>
      <w:jc w:val="both"/>
    </w:pPr>
    <w:rPr>
      <w:rFonts w:eastAsia="Times New Roman"/>
      <w:sz w:val="20"/>
      <w:szCs w:val="20"/>
      <w:lang w:eastAsia="ru-RU"/>
    </w:rPr>
  </w:style>
  <w:style w:type="paragraph" w:customStyle="1" w:styleId="article">
    <w:name w:val="article"/>
    <w:basedOn w:val="a"/>
    <w:rsid w:val="005F3701"/>
    <w:pPr>
      <w:spacing w:before="240" w:after="240" w:line="240" w:lineRule="auto"/>
      <w:ind w:left="1922" w:hanging="1355"/>
    </w:pPr>
    <w:rPr>
      <w:rFonts w:eastAsia="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A5"/>
    <w:pPr>
      <w:spacing w:after="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EA77A5"/>
    <w:rPr>
      <w:rFonts w:eastAsia="Times New Roman"/>
      <w:b/>
      <w:bCs/>
      <w:shd w:val="clear" w:color="auto" w:fill="FFFFFF"/>
    </w:rPr>
  </w:style>
  <w:style w:type="paragraph" w:customStyle="1" w:styleId="40">
    <w:name w:val="Основной текст (4)"/>
    <w:basedOn w:val="a"/>
    <w:link w:val="4"/>
    <w:rsid w:val="00EA77A5"/>
    <w:pPr>
      <w:widowControl w:val="0"/>
      <w:shd w:val="clear" w:color="auto" w:fill="FFFFFF"/>
      <w:spacing w:line="230" w:lineRule="exact"/>
      <w:ind w:firstLine="400"/>
      <w:jc w:val="both"/>
    </w:pPr>
    <w:rPr>
      <w:rFonts w:eastAsia="Times New Roman"/>
      <w:b/>
      <w:bCs/>
    </w:rPr>
  </w:style>
  <w:style w:type="paragraph" w:customStyle="1" w:styleId="Style1">
    <w:name w:val="Style1"/>
    <w:basedOn w:val="a"/>
    <w:uiPriority w:val="99"/>
    <w:rsid w:val="00EA77A5"/>
    <w:pPr>
      <w:widowControl w:val="0"/>
      <w:autoSpaceDE w:val="0"/>
      <w:autoSpaceDN w:val="0"/>
      <w:adjustRightInd w:val="0"/>
      <w:spacing w:line="329" w:lineRule="exact"/>
      <w:ind w:firstLine="350"/>
    </w:pPr>
    <w:rPr>
      <w:rFonts w:eastAsia="Times New Roman"/>
      <w:sz w:val="24"/>
      <w:szCs w:val="24"/>
      <w:lang w:eastAsia="ru-RU"/>
    </w:rPr>
  </w:style>
  <w:style w:type="paragraph" w:customStyle="1" w:styleId="Style2">
    <w:name w:val="Style2"/>
    <w:basedOn w:val="a"/>
    <w:uiPriority w:val="99"/>
    <w:rsid w:val="00EA77A5"/>
    <w:pPr>
      <w:widowControl w:val="0"/>
      <w:autoSpaceDE w:val="0"/>
      <w:autoSpaceDN w:val="0"/>
      <w:adjustRightInd w:val="0"/>
      <w:spacing w:line="324" w:lineRule="exact"/>
      <w:jc w:val="both"/>
    </w:pPr>
    <w:rPr>
      <w:rFonts w:eastAsia="Times New Roman"/>
      <w:sz w:val="24"/>
      <w:szCs w:val="24"/>
      <w:lang w:eastAsia="ru-RU"/>
    </w:rPr>
  </w:style>
  <w:style w:type="paragraph" w:customStyle="1" w:styleId="Style3">
    <w:name w:val="Style3"/>
    <w:basedOn w:val="a"/>
    <w:uiPriority w:val="99"/>
    <w:rsid w:val="00EA77A5"/>
    <w:pPr>
      <w:widowControl w:val="0"/>
      <w:autoSpaceDE w:val="0"/>
      <w:autoSpaceDN w:val="0"/>
      <w:adjustRightInd w:val="0"/>
      <w:spacing w:line="322" w:lineRule="exact"/>
    </w:pPr>
    <w:rPr>
      <w:rFonts w:eastAsia="Times New Roman"/>
      <w:sz w:val="24"/>
      <w:szCs w:val="24"/>
      <w:lang w:eastAsia="ru-RU"/>
    </w:rPr>
  </w:style>
  <w:style w:type="paragraph" w:customStyle="1" w:styleId="Style4">
    <w:name w:val="Style4"/>
    <w:basedOn w:val="a"/>
    <w:uiPriority w:val="99"/>
    <w:rsid w:val="00EA77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5">
    <w:name w:val="Style5"/>
    <w:basedOn w:val="a"/>
    <w:uiPriority w:val="99"/>
    <w:rsid w:val="00EA77A5"/>
    <w:pPr>
      <w:widowControl w:val="0"/>
      <w:autoSpaceDE w:val="0"/>
      <w:autoSpaceDN w:val="0"/>
      <w:adjustRightInd w:val="0"/>
      <w:spacing w:line="322" w:lineRule="exact"/>
      <w:ind w:firstLine="374"/>
      <w:jc w:val="both"/>
    </w:pPr>
    <w:rPr>
      <w:rFonts w:eastAsia="Times New Roman"/>
      <w:sz w:val="24"/>
      <w:szCs w:val="24"/>
      <w:lang w:eastAsia="ru-RU"/>
    </w:rPr>
  </w:style>
  <w:style w:type="paragraph" w:customStyle="1" w:styleId="Style6">
    <w:name w:val="Style6"/>
    <w:basedOn w:val="a"/>
    <w:uiPriority w:val="99"/>
    <w:rsid w:val="00EA77A5"/>
    <w:pPr>
      <w:widowControl w:val="0"/>
      <w:autoSpaceDE w:val="0"/>
      <w:autoSpaceDN w:val="0"/>
      <w:adjustRightInd w:val="0"/>
      <w:spacing w:line="326" w:lineRule="exact"/>
      <w:ind w:firstLine="355"/>
    </w:pPr>
    <w:rPr>
      <w:rFonts w:eastAsia="Times New Roman"/>
      <w:sz w:val="24"/>
      <w:szCs w:val="24"/>
      <w:lang w:eastAsia="ru-RU"/>
    </w:rPr>
  </w:style>
  <w:style w:type="character" w:customStyle="1" w:styleId="FontStyle11">
    <w:name w:val="Font Style11"/>
    <w:basedOn w:val="a0"/>
    <w:uiPriority w:val="99"/>
    <w:rsid w:val="00EA77A5"/>
    <w:rPr>
      <w:rFonts w:ascii="Times New Roman" w:hAnsi="Times New Roman" w:cs="Times New Roman" w:hint="default"/>
      <w:sz w:val="26"/>
      <w:szCs w:val="26"/>
    </w:rPr>
  </w:style>
  <w:style w:type="character" w:customStyle="1" w:styleId="FontStyle12">
    <w:name w:val="Font Style12"/>
    <w:basedOn w:val="a0"/>
    <w:uiPriority w:val="99"/>
    <w:rsid w:val="00EA77A5"/>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03887709">
      <w:bodyDiv w:val="1"/>
      <w:marLeft w:val="0"/>
      <w:marRight w:val="0"/>
      <w:marTop w:val="0"/>
      <w:marBottom w:val="0"/>
      <w:divBdr>
        <w:top w:val="none" w:sz="0" w:space="0" w:color="auto"/>
        <w:left w:val="none" w:sz="0" w:space="0" w:color="auto"/>
        <w:bottom w:val="none" w:sz="0" w:space="0" w:color="auto"/>
        <w:right w:val="none" w:sz="0" w:space="0" w:color="auto"/>
      </w:divBdr>
    </w:div>
    <w:div w:id="242104338">
      <w:bodyDiv w:val="1"/>
      <w:marLeft w:val="0"/>
      <w:marRight w:val="0"/>
      <w:marTop w:val="0"/>
      <w:marBottom w:val="0"/>
      <w:divBdr>
        <w:top w:val="none" w:sz="0" w:space="0" w:color="auto"/>
        <w:left w:val="none" w:sz="0" w:space="0" w:color="auto"/>
        <w:bottom w:val="none" w:sz="0" w:space="0" w:color="auto"/>
        <w:right w:val="none" w:sz="0" w:space="0" w:color="auto"/>
      </w:divBdr>
    </w:div>
    <w:div w:id="298462463">
      <w:bodyDiv w:val="1"/>
      <w:marLeft w:val="0"/>
      <w:marRight w:val="0"/>
      <w:marTop w:val="0"/>
      <w:marBottom w:val="0"/>
      <w:divBdr>
        <w:top w:val="none" w:sz="0" w:space="0" w:color="auto"/>
        <w:left w:val="none" w:sz="0" w:space="0" w:color="auto"/>
        <w:bottom w:val="none" w:sz="0" w:space="0" w:color="auto"/>
        <w:right w:val="none" w:sz="0" w:space="0" w:color="auto"/>
      </w:divBdr>
    </w:div>
    <w:div w:id="382605209">
      <w:bodyDiv w:val="1"/>
      <w:marLeft w:val="0"/>
      <w:marRight w:val="0"/>
      <w:marTop w:val="0"/>
      <w:marBottom w:val="0"/>
      <w:divBdr>
        <w:top w:val="none" w:sz="0" w:space="0" w:color="auto"/>
        <w:left w:val="none" w:sz="0" w:space="0" w:color="auto"/>
        <w:bottom w:val="none" w:sz="0" w:space="0" w:color="auto"/>
        <w:right w:val="none" w:sz="0" w:space="0" w:color="auto"/>
      </w:divBdr>
    </w:div>
    <w:div w:id="383454476">
      <w:bodyDiv w:val="1"/>
      <w:marLeft w:val="0"/>
      <w:marRight w:val="0"/>
      <w:marTop w:val="0"/>
      <w:marBottom w:val="0"/>
      <w:divBdr>
        <w:top w:val="none" w:sz="0" w:space="0" w:color="auto"/>
        <w:left w:val="none" w:sz="0" w:space="0" w:color="auto"/>
        <w:bottom w:val="none" w:sz="0" w:space="0" w:color="auto"/>
        <w:right w:val="none" w:sz="0" w:space="0" w:color="auto"/>
      </w:divBdr>
    </w:div>
    <w:div w:id="384451133">
      <w:bodyDiv w:val="1"/>
      <w:marLeft w:val="0"/>
      <w:marRight w:val="0"/>
      <w:marTop w:val="0"/>
      <w:marBottom w:val="0"/>
      <w:divBdr>
        <w:top w:val="none" w:sz="0" w:space="0" w:color="auto"/>
        <w:left w:val="none" w:sz="0" w:space="0" w:color="auto"/>
        <w:bottom w:val="none" w:sz="0" w:space="0" w:color="auto"/>
        <w:right w:val="none" w:sz="0" w:space="0" w:color="auto"/>
      </w:divBdr>
    </w:div>
    <w:div w:id="431172848">
      <w:bodyDiv w:val="1"/>
      <w:marLeft w:val="0"/>
      <w:marRight w:val="0"/>
      <w:marTop w:val="0"/>
      <w:marBottom w:val="0"/>
      <w:divBdr>
        <w:top w:val="none" w:sz="0" w:space="0" w:color="auto"/>
        <w:left w:val="none" w:sz="0" w:space="0" w:color="auto"/>
        <w:bottom w:val="none" w:sz="0" w:space="0" w:color="auto"/>
        <w:right w:val="none" w:sz="0" w:space="0" w:color="auto"/>
      </w:divBdr>
    </w:div>
    <w:div w:id="484050822">
      <w:bodyDiv w:val="1"/>
      <w:marLeft w:val="0"/>
      <w:marRight w:val="0"/>
      <w:marTop w:val="0"/>
      <w:marBottom w:val="0"/>
      <w:divBdr>
        <w:top w:val="none" w:sz="0" w:space="0" w:color="auto"/>
        <w:left w:val="none" w:sz="0" w:space="0" w:color="auto"/>
        <w:bottom w:val="none" w:sz="0" w:space="0" w:color="auto"/>
        <w:right w:val="none" w:sz="0" w:space="0" w:color="auto"/>
      </w:divBdr>
    </w:div>
    <w:div w:id="569652207">
      <w:bodyDiv w:val="1"/>
      <w:marLeft w:val="0"/>
      <w:marRight w:val="0"/>
      <w:marTop w:val="0"/>
      <w:marBottom w:val="0"/>
      <w:divBdr>
        <w:top w:val="none" w:sz="0" w:space="0" w:color="auto"/>
        <w:left w:val="none" w:sz="0" w:space="0" w:color="auto"/>
        <w:bottom w:val="none" w:sz="0" w:space="0" w:color="auto"/>
        <w:right w:val="none" w:sz="0" w:space="0" w:color="auto"/>
      </w:divBdr>
    </w:div>
    <w:div w:id="637690035">
      <w:bodyDiv w:val="1"/>
      <w:marLeft w:val="0"/>
      <w:marRight w:val="0"/>
      <w:marTop w:val="0"/>
      <w:marBottom w:val="0"/>
      <w:divBdr>
        <w:top w:val="none" w:sz="0" w:space="0" w:color="auto"/>
        <w:left w:val="none" w:sz="0" w:space="0" w:color="auto"/>
        <w:bottom w:val="none" w:sz="0" w:space="0" w:color="auto"/>
        <w:right w:val="none" w:sz="0" w:space="0" w:color="auto"/>
      </w:divBdr>
    </w:div>
    <w:div w:id="654801718">
      <w:bodyDiv w:val="1"/>
      <w:marLeft w:val="0"/>
      <w:marRight w:val="0"/>
      <w:marTop w:val="0"/>
      <w:marBottom w:val="0"/>
      <w:divBdr>
        <w:top w:val="none" w:sz="0" w:space="0" w:color="auto"/>
        <w:left w:val="none" w:sz="0" w:space="0" w:color="auto"/>
        <w:bottom w:val="none" w:sz="0" w:space="0" w:color="auto"/>
        <w:right w:val="none" w:sz="0" w:space="0" w:color="auto"/>
      </w:divBdr>
    </w:div>
    <w:div w:id="664093708">
      <w:bodyDiv w:val="1"/>
      <w:marLeft w:val="0"/>
      <w:marRight w:val="0"/>
      <w:marTop w:val="0"/>
      <w:marBottom w:val="0"/>
      <w:divBdr>
        <w:top w:val="none" w:sz="0" w:space="0" w:color="auto"/>
        <w:left w:val="none" w:sz="0" w:space="0" w:color="auto"/>
        <w:bottom w:val="none" w:sz="0" w:space="0" w:color="auto"/>
        <w:right w:val="none" w:sz="0" w:space="0" w:color="auto"/>
      </w:divBdr>
    </w:div>
    <w:div w:id="779110869">
      <w:bodyDiv w:val="1"/>
      <w:marLeft w:val="0"/>
      <w:marRight w:val="0"/>
      <w:marTop w:val="0"/>
      <w:marBottom w:val="0"/>
      <w:divBdr>
        <w:top w:val="none" w:sz="0" w:space="0" w:color="auto"/>
        <w:left w:val="none" w:sz="0" w:space="0" w:color="auto"/>
        <w:bottom w:val="none" w:sz="0" w:space="0" w:color="auto"/>
        <w:right w:val="none" w:sz="0" w:space="0" w:color="auto"/>
      </w:divBdr>
    </w:div>
    <w:div w:id="874075881">
      <w:bodyDiv w:val="1"/>
      <w:marLeft w:val="0"/>
      <w:marRight w:val="0"/>
      <w:marTop w:val="0"/>
      <w:marBottom w:val="0"/>
      <w:divBdr>
        <w:top w:val="none" w:sz="0" w:space="0" w:color="auto"/>
        <w:left w:val="none" w:sz="0" w:space="0" w:color="auto"/>
        <w:bottom w:val="none" w:sz="0" w:space="0" w:color="auto"/>
        <w:right w:val="none" w:sz="0" w:space="0" w:color="auto"/>
      </w:divBdr>
    </w:div>
    <w:div w:id="948198613">
      <w:bodyDiv w:val="1"/>
      <w:marLeft w:val="0"/>
      <w:marRight w:val="0"/>
      <w:marTop w:val="0"/>
      <w:marBottom w:val="0"/>
      <w:divBdr>
        <w:top w:val="none" w:sz="0" w:space="0" w:color="auto"/>
        <w:left w:val="none" w:sz="0" w:space="0" w:color="auto"/>
        <w:bottom w:val="none" w:sz="0" w:space="0" w:color="auto"/>
        <w:right w:val="none" w:sz="0" w:space="0" w:color="auto"/>
      </w:divBdr>
    </w:div>
    <w:div w:id="969093119">
      <w:bodyDiv w:val="1"/>
      <w:marLeft w:val="0"/>
      <w:marRight w:val="0"/>
      <w:marTop w:val="0"/>
      <w:marBottom w:val="0"/>
      <w:divBdr>
        <w:top w:val="none" w:sz="0" w:space="0" w:color="auto"/>
        <w:left w:val="none" w:sz="0" w:space="0" w:color="auto"/>
        <w:bottom w:val="none" w:sz="0" w:space="0" w:color="auto"/>
        <w:right w:val="none" w:sz="0" w:space="0" w:color="auto"/>
      </w:divBdr>
    </w:div>
    <w:div w:id="1147625534">
      <w:bodyDiv w:val="1"/>
      <w:marLeft w:val="0"/>
      <w:marRight w:val="0"/>
      <w:marTop w:val="0"/>
      <w:marBottom w:val="0"/>
      <w:divBdr>
        <w:top w:val="none" w:sz="0" w:space="0" w:color="auto"/>
        <w:left w:val="none" w:sz="0" w:space="0" w:color="auto"/>
        <w:bottom w:val="none" w:sz="0" w:space="0" w:color="auto"/>
        <w:right w:val="none" w:sz="0" w:space="0" w:color="auto"/>
      </w:divBdr>
    </w:div>
    <w:div w:id="1166286915">
      <w:bodyDiv w:val="1"/>
      <w:marLeft w:val="0"/>
      <w:marRight w:val="0"/>
      <w:marTop w:val="0"/>
      <w:marBottom w:val="0"/>
      <w:divBdr>
        <w:top w:val="none" w:sz="0" w:space="0" w:color="auto"/>
        <w:left w:val="none" w:sz="0" w:space="0" w:color="auto"/>
        <w:bottom w:val="none" w:sz="0" w:space="0" w:color="auto"/>
        <w:right w:val="none" w:sz="0" w:space="0" w:color="auto"/>
      </w:divBdr>
    </w:div>
    <w:div w:id="1168836082">
      <w:bodyDiv w:val="1"/>
      <w:marLeft w:val="0"/>
      <w:marRight w:val="0"/>
      <w:marTop w:val="0"/>
      <w:marBottom w:val="0"/>
      <w:divBdr>
        <w:top w:val="none" w:sz="0" w:space="0" w:color="auto"/>
        <w:left w:val="none" w:sz="0" w:space="0" w:color="auto"/>
        <w:bottom w:val="none" w:sz="0" w:space="0" w:color="auto"/>
        <w:right w:val="none" w:sz="0" w:space="0" w:color="auto"/>
      </w:divBdr>
    </w:div>
    <w:div w:id="1192064693">
      <w:bodyDiv w:val="1"/>
      <w:marLeft w:val="0"/>
      <w:marRight w:val="0"/>
      <w:marTop w:val="0"/>
      <w:marBottom w:val="0"/>
      <w:divBdr>
        <w:top w:val="none" w:sz="0" w:space="0" w:color="auto"/>
        <w:left w:val="none" w:sz="0" w:space="0" w:color="auto"/>
        <w:bottom w:val="none" w:sz="0" w:space="0" w:color="auto"/>
        <w:right w:val="none" w:sz="0" w:space="0" w:color="auto"/>
      </w:divBdr>
    </w:div>
    <w:div w:id="1277907213">
      <w:bodyDiv w:val="1"/>
      <w:marLeft w:val="0"/>
      <w:marRight w:val="0"/>
      <w:marTop w:val="0"/>
      <w:marBottom w:val="0"/>
      <w:divBdr>
        <w:top w:val="none" w:sz="0" w:space="0" w:color="auto"/>
        <w:left w:val="none" w:sz="0" w:space="0" w:color="auto"/>
        <w:bottom w:val="none" w:sz="0" w:space="0" w:color="auto"/>
        <w:right w:val="none" w:sz="0" w:space="0" w:color="auto"/>
      </w:divBdr>
    </w:div>
    <w:div w:id="1298415246">
      <w:bodyDiv w:val="1"/>
      <w:marLeft w:val="0"/>
      <w:marRight w:val="0"/>
      <w:marTop w:val="0"/>
      <w:marBottom w:val="0"/>
      <w:divBdr>
        <w:top w:val="none" w:sz="0" w:space="0" w:color="auto"/>
        <w:left w:val="none" w:sz="0" w:space="0" w:color="auto"/>
        <w:bottom w:val="none" w:sz="0" w:space="0" w:color="auto"/>
        <w:right w:val="none" w:sz="0" w:space="0" w:color="auto"/>
      </w:divBdr>
    </w:div>
    <w:div w:id="1410229391">
      <w:bodyDiv w:val="1"/>
      <w:marLeft w:val="0"/>
      <w:marRight w:val="0"/>
      <w:marTop w:val="0"/>
      <w:marBottom w:val="0"/>
      <w:divBdr>
        <w:top w:val="none" w:sz="0" w:space="0" w:color="auto"/>
        <w:left w:val="none" w:sz="0" w:space="0" w:color="auto"/>
        <w:bottom w:val="none" w:sz="0" w:space="0" w:color="auto"/>
        <w:right w:val="none" w:sz="0" w:space="0" w:color="auto"/>
      </w:divBdr>
    </w:div>
    <w:div w:id="1605455487">
      <w:bodyDiv w:val="1"/>
      <w:marLeft w:val="0"/>
      <w:marRight w:val="0"/>
      <w:marTop w:val="0"/>
      <w:marBottom w:val="0"/>
      <w:divBdr>
        <w:top w:val="none" w:sz="0" w:space="0" w:color="auto"/>
        <w:left w:val="none" w:sz="0" w:space="0" w:color="auto"/>
        <w:bottom w:val="none" w:sz="0" w:space="0" w:color="auto"/>
        <w:right w:val="none" w:sz="0" w:space="0" w:color="auto"/>
      </w:divBdr>
    </w:div>
    <w:div w:id="1811240119">
      <w:bodyDiv w:val="1"/>
      <w:marLeft w:val="0"/>
      <w:marRight w:val="0"/>
      <w:marTop w:val="0"/>
      <w:marBottom w:val="0"/>
      <w:divBdr>
        <w:top w:val="none" w:sz="0" w:space="0" w:color="auto"/>
        <w:left w:val="none" w:sz="0" w:space="0" w:color="auto"/>
        <w:bottom w:val="none" w:sz="0" w:space="0" w:color="auto"/>
        <w:right w:val="none" w:sz="0" w:space="0" w:color="auto"/>
      </w:divBdr>
    </w:div>
    <w:div w:id="1881237565">
      <w:bodyDiv w:val="1"/>
      <w:marLeft w:val="0"/>
      <w:marRight w:val="0"/>
      <w:marTop w:val="0"/>
      <w:marBottom w:val="0"/>
      <w:divBdr>
        <w:top w:val="none" w:sz="0" w:space="0" w:color="auto"/>
        <w:left w:val="none" w:sz="0" w:space="0" w:color="auto"/>
        <w:bottom w:val="none" w:sz="0" w:space="0" w:color="auto"/>
        <w:right w:val="none" w:sz="0" w:space="0" w:color="auto"/>
      </w:divBdr>
    </w:div>
    <w:div w:id="1889681567">
      <w:bodyDiv w:val="1"/>
      <w:marLeft w:val="0"/>
      <w:marRight w:val="0"/>
      <w:marTop w:val="0"/>
      <w:marBottom w:val="0"/>
      <w:divBdr>
        <w:top w:val="none" w:sz="0" w:space="0" w:color="auto"/>
        <w:left w:val="none" w:sz="0" w:space="0" w:color="auto"/>
        <w:bottom w:val="none" w:sz="0" w:space="0" w:color="auto"/>
        <w:right w:val="none" w:sz="0" w:space="0" w:color="auto"/>
      </w:divBdr>
    </w:div>
    <w:div w:id="1984581017">
      <w:bodyDiv w:val="1"/>
      <w:marLeft w:val="0"/>
      <w:marRight w:val="0"/>
      <w:marTop w:val="0"/>
      <w:marBottom w:val="0"/>
      <w:divBdr>
        <w:top w:val="none" w:sz="0" w:space="0" w:color="auto"/>
        <w:left w:val="none" w:sz="0" w:space="0" w:color="auto"/>
        <w:bottom w:val="none" w:sz="0" w:space="0" w:color="auto"/>
        <w:right w:val="none" w:sz="0" w:space="0" w:color="auto"/>
      </w:divBdr>
    </w:div>
    <w:div w:id="20460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24"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E06AD-A4D7-453B-8E45-5F68ED6B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8</Pages>
  <Words>2459</Words>
  <Characters>14018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User-012</cp:lastModifiedBy>
  <cp:revision>11</cp:revision>
  <dcterms:created xsi:type="dcterms:W3CDTF">2017-11-14T08:08:00Z</dcterms:created>
  <dcterms:modified xsi:type="dcterms:W3CDTF">2020-04-22T07:07:00Z</dcterms:modified>
</cp:coreProperties>
</file>