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13" w:rsidRPr="002B486A" w:rsidRDefault="00E95413" w:rsidP="002B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25C8">
        <w:rPr>
          <w:rFonts w:ascii="Times New Roman" w:hAnsi="Times New Roman"/>
          <w:b/>
          <w:sz w:val="28"/>
          <w:szCs w:val="28"/>
        </w:rPr>
        <w:t>РЕГЛАМЕНТ</w:t>
      </w:r>
    </w:p>
    <w:p w:rsidR="00E95413" w:rsidRPr="003A25C8" w:rsidRDefault="00E95413" w:rsidP="00E95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C8">
        <w:rPr>
          <w:rFonts w:ascii="Times New Roman" w:hAnsi="Times New Roman"/>
          <w:b/>
          <w:sz w:val="28"/>
          <w:szCs w:val="28"/>
        </w:rPr>
        <w:t>работы Молодежной палаты</w:t>
      </w:r>
      <w:r w:rsidR="00D427BE">
        <w:rPr>
          <w:rFonts w:ascii="Times New Roman" w:hAnsi="Times New Roman"/>
          <w:b/>
          <w:sz w:val="28"/>
          <w:szCs w:val="28"/>
        </w:rPr>
        <w:t xml:space="preserve"> Лепельского района</w:t>
      </w:r>
    </w:p>
    <w:p w:rsidR="00E95413" w:rsidRPr="003A25C8" w:rsidRDefault="00E95413" w:rsidP="00E954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5413" w:rsidRPr="003A25C8" w:rsidRDefault="00E95413" w:rsidP="00E9541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25C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95413" w:rsidRPr="003A25C8" w:rsidRDefault="00E95413" w:rsidP="00E95413">
      <w:pPr>
        <w:pStyle w:val="20"/>
        <w:numPr>
          <w:ilvl w:val="0"/>
          <w:numId w:val="1"/>
        </w:numPr>
        <w:shd w:val="clear" w:color="auto" w:fill="auto"/>
        <w:tabs>
          <w:tab w:val="left" w:pos="289"/>
          <w:tab w:val="left" w:pos="993"/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5C8">
        <w:rPr>
          <w:rFonts w:ascii="Times New Roman" w:hAnsi="Times New Roman" w:cs="Times New Roman"/>
          <w:sz w:val="28"/>
          <w:szCs w:val="28"/>
        </w:rPr>
        <w:t xml:space="preserve">Молодежная палата создается в целях развития и осуществления инициатив молодежи, предоставления ей возможности участия в </w:t>
      </w:r>
      <w:r w:rsidRPr="003A25C8">
        <w:rPr>
          <w:rFonts w:ascii="Times New Roman" w:hAnsi="Times New Roman" w:cs="Times New Roman"/>
          <w:sz w:val="28"/>
          <w:szCs w:val="28"/>
          <w:lang w:val="be-BY"/>
        </w:rPr>
        <w:t>решен</w:t>
      </w:r>
      <w:proofErr w:type="spellStart"/>
      <w:r w:rsidRPr="003A25C8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3A25C8">
        <w:rPr>
          <w:rFonts w:ascii="Times New Roman" w:hAnsi="Times New Roman" w:cs="Times New Roman"/>
          <w:sz w:val="28"/>
          <w:szCs w:val="28"/>
        </w:rPr>
        <w:t xml:space="preserve"> вопросов жизнеобеспечения населения, реализации социально значимых проектов на региональном уровне</w:t>
      </w:r>
      <w:r w:rsidRPr="003A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413" w:rsidRPr="003A25C8" w:rsidRDefault="00E95413" w:rsidP="00E95413">
      <w:pPr>
        <w:pStyle w:val="20"/>
        <w:numPr>
          <w:ilvl w:val="0"/>
          <w:numId w:val="1"/>
        </w:numPr>
        <w:shd w:val="clear" w:color="auto" w:fill="auto"/>
        <w:tabs>
          <w:tab w:val="left" w:pos="289"/>
          <w:tab w:val="left" w:pos="1134"/>
        </w:tabs>
        <w:spacing w:before="0"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25C8">
        <w:rPr>
          <w:rFonts w:ascii="Times New Roman" w:hAnsi="Times New Roman" w:cs="Times New Roman"/>
          <w:sz w:val="28"/>
          <w:szCs w:val="28"/>
        </w:rPr>
        <w:t>Задачи: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0"/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25C8">
        <w:rPr>
          <w:rFonts w:ascii="Times New Roman" w:hAnsi="Times New Roman" w:cs="Times New Roman"/>
          <w:sz w:val="28"/>
          <w:szCs w:val="28"/>
        </w:rPr>
        <w:tab/>
        <w:t>популяризация среди учащейся молодежи местного управления и самоуправления</w:t>
      </w:r>
      <w:r w:rsidRPr="003A25C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25C8">
        <w:rPr>
          <w:rFonts w:ascii="Times New Roman" w:hAnsi="Times New Roman" w:cs="Times New Roman"/>
          <w:sz w:val="28"/>
          <w:szCs w:val="28"/>
        </w:rPr>
        <w:t>совершенствование форм взаимодействия молодежи с местными органами власти</w:t>
      </w:r>
      <w:r w:rsidRPr="003A25C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C8">
        <w:rPr>
          <w:rFonts w:ascii="Times New Roman" w:hAnsi="Times New Roman" w:cs="Times New Roman"/>
          <w:sz w:val="28"/>
          <w:szCs w:val="28"/>
        </w:rPr>
        <w:t>формирование правовой и политической культуры, активной гражданской позиции молодежи</w:t>
      </w:r>
      <w:r w:rsidRPr="003A25C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C8">
        <w:rPr>
          <w:rFonts w:ascii="Times New Roman" w:hAnsi="Times New Roman" w:cs="Times New Roman"/>
          <w:sz w:val="28"/>
          <w:szCs w:val="28"/>
        </w:rPr>
        <w:t>выявление молодежных лидеров.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709"/>
          <w:tab w:val="left" w:pos="1134"/>
          <w:tab w:val="left" w:pos="1276"/>
        </w:tabs>
        <w:ind w:hanging="153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Срок полномочий Молодежной палаты – два года. 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289"/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13" w:rsidRPr="003A25C8" w:rsidRDefault="00E95413" w:rsidP="00E95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5C8">
        <w:rPr>
          <w:rFonts w:ascii="Times New Roman" w:hAnsi="Times New Roman"/>
          <w:b/>
          <w:sz w:val="28"/>
          <w:szCs w:val="28"/>
        </w:rPr>
        <w:t>Организация и порядок деятельности Молодежной палаты</w:t>
      </w:r>
    </w:p>
    <w:p w:rsidR="00E95413" w:rsidRPr="003A25C8" w:rsidRDefault="00E95413" w:rsidP="00E954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Молодежная палата осуществляет свою деятельность в форме заседаний, работы постоянных комиссий, реализации социально значимых проектов. Ее деятельность проходит открыто и гласно. </w:t>
      </w:r>
    </w:p>
    <w:p w:rsidR="00E95413" w:rsidRPr="003A25C8" w:rsidRDefault="00E95413" w:rsidP="00E95413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Заседания Молодежной палаты проводятся не реже одного раза в квартал. Руководит работой заседания председатель Молодежной палаты, в случае его отсутствия – заместитель председателя. Внеочередные заседания проводятся по решению председателя Молодежной палаты, а также по требованию не менее двух третей членов Молодежной палаты.</w:t>
      </w:r>
    </w:p>
    <w:p w:rsidR="00E95413" w:rsidRPr="003A25C8" w:rsidRDefault="00E95413" w:rsidP="00E95413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Заседание правомочно, если в нем принимает участие не менее двух третей членов. Члены Молодежной палаты извещаются о заседании не позднее</w:t>
      </w:r>
      <w:r w:rsidR="00D427BE">
        <w:rPr>
          <w:rFonts w:ascii="Times New Roman" w:hAnsi="Times New Roman"/>
          <w:sz w:val="28"/>
          <w:szCs w:val="28"/>
        </w:rPr>
        <w:t xml:space="preserve">, </w:t>
      </w:r>
      <w:r w:rsidRPr="003A25C8">
        <w:rPr>
          <w:rFonts w:ascii="Times New Roman" w:hAnsi="Times New Roman"/>
          <w:sz w:val="28"/>
          <w:szCs w:val="28"/>
        </w:rPr>
        <w:t xml:space="preserve"> чем за 5 дней до его начала. О невозможности прибыть на заседание член Молодежной палаты заранее сообщает председателю Молодежной палаты или его заместителю. </w:t>
      </w:r>
    </w:p>
    <w:p w:rsidR="00E95413" w:rsidRPr="003A25C8" w:rsidRDefault="00E95413" w:rsidP="00E95413">
      <w:pPr>
        <w:pStyle w:val="a3"/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Предложения по повестке дня заседания могут вносить Председатель Молодежной палаты, его заместитель, председатели постоянных комиссий Молодежной палаты.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Вопросы повестки дня заседания Молодежной палаты рассматриваются в установленной Молодежной палатой  последовательности. </w:t>
      </w:r>
    </w:p>
    <w:p w:rsidR="00E95413" w:rsidRPr="003A25C8" w:rsidRDefault="00E95413" w:rsidP="00E95413">
      <w:pPr>
        <w:pStyle w:val="a3"/>
        <w:tabs>
          <w:tab w:val="left" w:pos="1134"/>
          <w:tab w:val="left" w:pos="1276"/>
        </w:tabs>
        <w:ind w:left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Время предоставляется: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для докладов в пределах до 15 минут; 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для содоклада - до 5 минут;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для выступлений в обсуждении – до 3 минут; 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для выступлений с заключительным словом докладчику и содокладчику - до 5 минут; 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lastRenderedPageBreak/>
        <w:t xml:space="preserve">для предложений, сообщений, справок и оглашения других документов - до 3 минут; 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для ответов на вопросы - до 10 минут.</w:t>
      </w:r>
    </w:p>
    <w:p w:rsidR="00E95413" w:rsidRPr="003A25C8" w:rsidRDefault="00E95413" w:rsidP="00E95413">
      <w:pPr>
        <w:tabs>
          <w:tab w:val="left" w:pos="1134"/>
          <w:tab w:val="left" w:pos="1302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Председательствующий предоставляет слово для участия в прениях в порядке поступления заявлений и может продлить время для выступления.</w:t>
      </w:r>
    </w:p>
    <w:p w:rsidR="00E95413" w:rsidRPr="003A25C8" w:rsidRDefault="00E95413" w:rsidP="00E95413">
      <w:pPr>
        <w:tabs>
          <w:tab w:val="left" w:pos="1134"/>
          <w:tab w:val="left" w:pos="1302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В ходе прений председательствующий обеспечивает выявление разнообразия мнений по обсуждаемому вопросу. Прекращение прений проводится по решению Молодежной палаты, принимаемому большинством голосов от числа присутствующих членов открытым голосованием.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После каждого заседания Молодежной Палаты отводится до 10 минут для выступления членов Молодежной палаты с сообщениями и вопросами. Прения по заявлениям и сообщени</w:t>
      </w:r>
      <w:r w:rsidRPr="003A25C8">
        <w:rPr>
          <w:rFonts w:ascii="Times New Roman" w:hAnsi="Times New Roman"/>
          <w:sz w:val="28"/>
          <w:szCs w:val="28"/>
        </w:rPr>
        <w:softHyphen/>
        <w:t>ям не открываются.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right="40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Член Молодежной палаты на заседании имеет право: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избирать и быть избранным в рабочие органы Молодежной палаты;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участвовать с правом совещательного голоса в работе любой постоянной комиссии, образованной Молодежной палатой;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предлагать вопросы для рассмотрения Молодежной палатой и ее постоянными комиссиями;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вносить предложения и замечания по повестке дня заседания Молодежной палаты, порядку рассмотрения и существу обсуждаемых вопросов;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вносить проекты решений Молодежной палаты, предложения и замечания по ним;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выступать со справками, задавать вопросы, отвечать на вопросы, выступать с обоснованиями своих предложений по порядку ведения заседания;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993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участвовать в обсуждениях вопросов повестки дня, задавать вопросы докладчикам и содокладчикам.</w:t>
      </w:r>
    </w:p>
    <w:p w:rsidR="00E95413" w:rsidRPr="003A25C8" w:rsidRDefault="00E95413" w:rsidP="00E95413">
      <w:pPr>
        <w:pStyle w:val="a3"/>
        <w:tabs>
          <w:tab w:val="left" w:pos="1134"/>
        </w:tabs>
        <w:ind w:left="567" w:right="40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Член Палаты на заседании обязан: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способствовать эффективной работе заседания Молодежной палаты; 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соблюдать Положение о Молодежной палате и настоящий регламент, выполнять требования председательствующего на заседании; 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выступать только с разрешения председательствующего на заседании Молодежной палаты; 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соблюдать нормы этики; 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присутствовать на заседаниях Молодежной палаты и активно участвовать в ее работе.  </w:t>
      </w:r>
    </w:p>
    <w:p w:rsidR="00E95413" w:rsidRPr="003A25C8" w:rsidRDefault="00E95413" w:rsidP="00E95413">
      <w:pPr>
        <w:pStyle w:val="a3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На заседаниях Молодежной палаты могут присутствовать представители местных органов власти, общественных организаций, трудовых коллективов, учреждений науки и культуры, средств массовой информации и другие лица, пригла</w:t>
      </w:r>
      <w:r w:rsidRPr="003A25C8">
        <w:rPr>
          <w:sz w:val="28"/>
          <w:szCs w:val="28"/>
        </w:rPr>
        <w:softHyphen/>
        <w:t xml:space="preserve">шенные Председателем Молодежной палаты. </w:t>
      </w:r>
    </w:p>
    <w:p w:rsidR="00E95413" w:rsidRPr="003A25C8" w:rsidRDefault="00E95413" w:rsidP="00E9541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Председательствующий на сессии информирует членов Палаты о составе и количестве лиц, приглашенных на сессию Палаты.</w:t>
      </w:r>
    </w:p>
    <w:p w:rsidR="00E95413" w:rsidRPr="003A25C8" w:rsidRDefault="00E95413" w:rsidP="00E95413">
      <w:pPr>
        <w:pStyle w:val="a3"/>
        <w:widowControl/>
        <w:numPr>
          <w:ilvl w:val="0"/>
          <w:numId w:val="2"/>
        </w:numPr>
        <w:tabs>
          <w:tab w:val="left" w:pos="567"/>
          <w:tab w:val="left" w:pos="1134"/>
        </w:tabs>
        <w:autoSpaceDE/>
        <w:autoSpaceDN/>
        <w:adjustRightInd/>
        <w:ind w:right="40"/>
        <w:jc w:val="both"/>
        <w:rPr>
          <w:b/>
          <w:sz w:val="28"/>
          <w:szCs w:val="28"/>
        </w:rPr>
      </w:pPr>
      <w:r w:rsidRPr="003A25C8">
        <w:rPr>
          <w:b/>
          <w:sz w:val="28"/>
          <w:szCs w:val="28"/>
        </w:rPr>
        <w:lastRenderedPageBreak/>
        <w:t>Председатель, заместитель председателя Молодежной палаты.</w:t>
      </w:r>
    </w:p>
    <w:p w:rsidR="00E95413" w:rsidRPr="003A25C8" w:rsidRDefault="00E95413" w:rsidP="00E95413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3A25C8">
        <w:rPr>
          <w:sz w:val="28"/>
          <w:szCs w:val="28"/>
        </w:rPr>
        <w:t>Председатель Молодежной палаты избирается на 2 года тайным голосованием с использованием бюллетеней либо поднятием рук большинством голосов от полного состава Молодежной палаты и исполняет свои обязанности до проведения первого заседания Молодежной палаты нового созыва.</w:t>
      </w:r>
    </w:p>
    <w:p w:rsidR="00E95413" w:rsidRPr="003A25C8" w:rsidRDefault="00E95413" w:rsidP="00E954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ab/>
        <w:t>В случае если на должность председателя  Молодежной палаты выдвинуто более двух кандидатур и ни одна из них не набрала необходимого для избрания количества голосов, проводится повторное голосование по двум кандидатурам, набравшим наибольшее количество голосов.</w:t>
      </w:r>
    </w:p>
    <w:p w:rsidR="00E95413" w:rsidRPr="003A25C8" w:rsidRDefault="00E95413" w:rsidP="00E954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ab/>
        <w:t>Если при повторном голосовании ни один из двух кандидатов не набрал большинства голосов от полного состава Молодежной палаты, проводится повторное голосование по избранию председателя Молодежной палаты.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Председатель Молодежной палаты: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представляет Молодежную палату во взаимоотношениях с государственными органами, организациями, предприятиями, учреждениями, общественными объединениями и гражданами;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определяет дату заседания Молодежной палаты, согласовывает ее с районным, городским Советом депутатов, организует работу по подготовке заседаний Молодежной палаты и ведет их;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оказывает содействие членам и постоянным комиссиям Молодежной палаты в осуществлении ими своих полномочий, обеспечении необходимыми нормативными документами, материалами; 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подписывает решения и протоколы заседаний Молодежной палаты;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организует планирование работы Молодежной  палаты.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Досрочное прекращение полномочий председателя  Молодежной палаты может быть инициировано не менее 2/3 от общего числа избранных членов Палаты и вносится на рассмотрение Молодежной палаты.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Освобождение председателя производится в таком же порядке, как и его избрание.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ab/>
        <w:t>Досрочное прекращение полномочий председателя Молодежной</w:t>
      </w:r>
      <w:r w:rsidRPr="003A25C8">
        <w:rPr>
          <w:rFonts w:ascii="Times New Roman" w:hAnsi="Times New Roman"/>
          <w:sz w:val="28"/>
          <w:szCs w:val="28"/>
        </w:rPr>
        <w:tab/>
        <w:t xml:space="preserve"> палаты может быть рассмотрено Молодежной палатой по его личной просьбе или в случае других обстоятельств, препятствующих выполнению возложенных на него обязанностей.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Заместитель председателя Молодежной палаты избирается по представлению председателя Молодежной палаты на 2 года и исполняет свои обязанности до проведения первого заседания Молодежной палаты нового созыва.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Заместитель председателя Молодежной палаты считается избранным, если за него проголосовало более половины от числа избранных членов Молодежной палаты.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В случае если кандидат на должность заместителя председателя  Молодежной палаты не получил поддержки большинства членов </w:t>
      </w:r>
      <w:r w:rsidRPr="003A25C8">
        <w:rPr>
          <w:rFonts w:ascii="Times New Roman" w:hAnsi="Times New Roman"/>
          <w:sz w:val="28"/>
          <w:szCs w:val="28"/>
        </w:rPr>
        <w:lastRenderedPageBreak/>
        <w:t xml:space="preserve">Молодежной палаты, председатель Молодежной палаты может предложить другие кандидатуры для нового обсуждения и голосования. 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Заместитель председателя Молодежной палаты замещает председателя  Молодежной палаты в случае его отсутствия или невозможности исполнения им своих обязанностей.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В пределах своей компетенции заместитель председателя Молодежной палаты организует деятельность Молодежной палаты и ее органов. </w:t>
      </w:r>
    </w:p>
    <w:p w:rsidR="00E95413" w:rsidRPr="003A25C8" w:rsidRDefault="00E95413" w:rsidP="00E95413">
      <w:pPr>
        <w:pStyle w:val="a4"/>
        <w:tabs>
          <w:tab w:val="left" w:pos="284"/>
        </w:tabs>
        <w:ind w:left="567"/>
        <w:jc w:val="both"/>
      </w:pPr>
      <w:r w:rsidRPr="003A25C8">
        <w:t>Заместитель председателя Молодежной палаты:</w:t>
      </w:r>
    </w:p>
    <w:p w:rsidR="00E95413" w:rsidRPr="003A25C8" w:rsidRDefault="00E95413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3A25C8">
        <w:t xml:space="preserve">при необходимости оказывает помощь председательствующему в ведении заседания Молодежной палаты; </w:t>
      </w:r>
    </w:p>
    <w:p w:rsidR="00E95413" w:rsidRPr="003A25C8" w:rsidRDefault="00E95413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3A25C8">
        <w:t xml:space="preserve">курирует деятельность соответствующих постоянных комиссий Молодежной палаты, вносит на рассмотрение заседания Молодежной палаты предложения о создании, реорганизации и упразднении постоянных комиссий Молодежной палаты, </w:t>
      </w:r>
    </w:p>
    <w:p w:rsidR="00E95413" w:rsidRPr="003A25C8" w:rsidRDefault="00E95413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3A25C8">
        <w:t>принимает участие в заседаниях постоянных комиссий;</w:t>
      </w:r>
    </w:p>
    <w:p w:rsidR="00E95413" w:rsidRPr="003A25C8" w:rsidRDefault="00E95413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3A25C8">
        <w:t xml:space="preserve">оказывает содействие членам Молодежной палаты в осуществлении ими своих полномочий; </w:t>
      </w:r>
    </w:p>
    <w:p w:rsidR="00E95413" w:rsidRPr="003A25C8" w:rsidRDefault="00E95413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3A25C8">
        <w:t xml:space="preserve">осуществляет иную работу, необходимую для функционирования Молодежной палаты. 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Полномочия заместителя председателя Молодежной палаты могут быть досрочно прекращены решением Молодежной палаты по тем же основаниям и в том же порядке, что и председателя Молодежной палаты. </w:t>
      </w:r>
    </w:p>
    <w:p w:rsidR="00E95413" w:rsidRPr="003A25C8" w:rsidRDefault="00E95413" w:rsidP="00E9541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5C8">
        <w:rPr>
          <w:rFonts w:ascii="Times New Roman" w:hAnsi="Times New Roman"/>
          <w:sz w:val="28"/>
          <w:szCs w:val="28"/>
        </w:rPr>
        <w:t>Председатель Молодежной палаты или по его поручению заместитель председателя Молодежной палаты открывает и закрывает заседания Молодежной палаты, предоставляет слово для док</w:t>
      </w:r>
      <w:r w:rsidRPr="003A25C8">
        <w:rPr>
          <w:rFonts w:ascii="Times New Roman" w:hAnsi="Times New Roman"/>
          <w:sz w:val="28"/>
          <w:szCs w:val="28"/>
        </w:rPr>
        <w:softHyphen/>
        <w:t>ладов, содокладов и выступлений, организует прения, ставит на голосование проекты решений Молодежной палаты, объявляет результаты голосования, оглашает запро</w:t>
      </w:r>
      <w:r w:rsidRPr="003A25C8">
        <w:rPr>
          <w:rFonts w:ascii="Times New Roman" w:hAnsi="Times New Roman"/>
          <w:sz w:val="28"/>
          <w:szCs w:val="28"/>
        </w:rPr>
        <w:softHyphen/>
        <w:t>сы, вопросы, справки, сообщения, заявления, предложения и другие документы, поступившие в секретариат, следит за соблюдением настоящего Регламента и обеспечивает порядок в зале заседаний</w:t>
      </w:r>
      <w:proofErr w:type="gramEnd"/>
      <w:r w:rsidRPr="003A25C8">
        <w:rPr>
          <w:rFonts w:ascii="Times New Roman" w:hAnsi="Times New Roman"/>
          <w:sz w:val="28"/>
          <w:szCs w:val="28"/>
        </w:rPr>
        <w:t xml:space="preserve"> Молодежной палаты.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Председательствующий на заседании информирует членов Молодежной палаты о составе и количестве лиц, приглашенных на заседание, способствует сотрудничеству и сближению позиций сторон по рассматриваемым вопросам, достижению взаимосогласованных решений.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</w:p>
    <w:p w:rsidR="00E95413" w:rsidRDefault="00E95413" w:rsidP="00E95413">
      <w:pPr>
        <w:pStyle w:val="a3"/>
        <w:keepNext/>
        <w:keepLines/>
        <w:widowControl/>
        <w:numPr>
          <w:ilvl w:val="0"/>
          <w:numId w:val="2"/>
        </w:numPr>
        <w:tabs>
          <w:tab w:val="left" w:pos="318"/>
          <w:tab w:val="left" w:pos="1134"/>
        </w:tabs>
        <w:autoSpaceDE/>
        <w:autoSpaceDN/>
        <w:adjustRightInd/>
        <w:ind w:right="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Постоянные комиссии Молодежной п</w:t>
      </w:r>
      <w:r w:rsidRPr="003A25C8">
        <w:rPr>
          <w:b/>
          <w:bCs/>
          <w:sz w:val="28"/>
          <w:szCs w:val="28"/>
        </w:rPr>
        <w:t>алаты</w:t>
      </w:r>
    </w:p>
    <w:p w:rsidR="00E95413" w:rsidRPr="003A25C8" w:rsidRDefault="00E95413" w:rsidP="00E95413">
      <w:pPr>
        <w:pStyle w:val="a3"/>
        <w:keepNext/>
        <w:keepLines/>
        <w:widowControl/>
        <w:tabs>
          <w:tab w:val="left" w:pos="318"/>
          <w:tab w:val="left" w:pos="1134"/>
        </w:tabs>
        <w:autoSpaceDE/>
        <w:autoSpaceDN/>
        <w:adjustRightInd/>
        <w:ind w:left="1287" w:right="20"/>
        <w:outlineLvl w:val="0"/>
        <w:rPr>
          <w:b/>
          <w:bCs/>
          <w:sz w:val="28"/>
          <w:szCs w:val="28"/>
        </w:rPr>
      </w:pP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Для предварительного рассмотрения и подготовки вопросов, выносимых на </w:t>
      </w:r>
      <w:r>
        <w:rPr>
          <w:sz w:val="28"/>
          <w:szCs w:val="28"/>
        </w:rPr>
        <w:t>заседание Молодежной п</w:t>
      </w:r>
      <w:r w:rsidRPr="003A25C8">
        <w:rPr>
          <w:sz w:val="28"/>
          <w:szCs w:val="28"/>
        </w:rPr>
        <w:t xml:space="preserve">алаты, организации и </w:t>
      </w:r>
      <w:proofErr w:type="gramStart"/>
      <w:r w:rsidRPr="003A25C8">
        <w:rPr>
          <w:sz w:val="28"/>
          <w:szCs w:val="28"/>
        </w:rPr>
        <w:t>к</w:t>
      </w:r>
      <w:r>
        <w:rPr>
          <w:sz w:val="28"/>
          <w:szCs w:val="28"/>
        </w:rPr>
        <w:t>онтроля за</w:t>
      </w:r>
      <w:proofErr w:type="gramEnd"/>
      <w:r>
        <w:rPr>
          <w:sz w:val="28"/>
          <w:szCs w:val="28"/>
        </w:rPr>
        <w:t xml:space="preserve"> выполнением решений Молодежной п</w:t>
      </w:r>
      <w:r w:rsidRPr="003A25C8">
        <w:rPr>
          <w:sz w:val="28"/>
          <w:szCs w:val="28"/>
        </w:rPr>
        <w:t xml:space="preserve">алаты из числа членов </w:t>
      </w:r>
      <w:r>
        <w:rPr>
          <w:sz w:val="28"/>
          <w:szCs w:val="28"/>
        </w:rPr>
        <w:t>Молодежной п</w:t>
      </w:r>
      <w:r w:rsidRPr="003A25C8">
        <w:rPr>
          <w:sz w:val="28"/>
          <w:szCs w:val="28"/>
        </w:rPr>
        <w:t>алаты образуются постоянные комиссии.</w:t>
      </w:r>
    </w:p>
    <w:p w:rsidR="00E95413" w:rsidRPr="003A25C8" w:rsidRDefault="00E95413" w:rsidP="00E9541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b/>
          <w:bCs/>
          <w:sz w:val="28"/>
          <w:szCs w:val="28"/>
        </w:rPr>
        <w:t>Комиссия по вопросам образования и профориентации школьников</w:t>
      </w:r>
      <w:r w:rsidRPr="003A25C8">
        <w:rPr>
          <w:bCs/>
          <w:sz w:val="28"/>
          <w:szCs w:val="28"/>
        </w:rPr>
        <w:t>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lastRenderedPageBreak/>
        <w:t>Принимает участие в подготовке вопросов, связанных с развитием образов</w:t>
      </w:r>
      <w:r>
        <w:rPr>
          <w:rFonts w:ascii="Times New Roman" w:hAnsi="Times New Roman"/>
          <w:sz w:val="28"/>
          <w:szCs w:val="28"/>
        </w:rPr>
        <w:t>ания, вносимых на рассмотрение Молодежной п</w:t>
      </w:r>
      <w:r w:rsidRPr="003A25C8">
        <w:rPr>
          <w:rFonts w:ascii="Times New Roman" w:hAnsi="Times New Roman"/>
          <w:sz w:val="28"/>
          <w:szCs w:val="28"/>
        </w:rPr>
        <w:t>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Содействует осуществлению образования молодежи, укреплению связи школы с производством, улучшению трудового обучения, воспитания и профес</w:t>
      </w:r>
      <w:r w:rsidRPr="003A25C8">
        <w:rPr>
          <w:rFonts w:ascii="Times New Roman" w:hAnsi="Times New Roman"/>
          <w:sz w:val="28"/>
          <w:szCs w:val="28"/>
        </w:rPr>
        <w:softHyphen/>
        <w:t>сиональной ориентации.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Содействует проведению работы по эстетическому, физическому и трудовому воспитанию молодежи, учащихся в школах, других учебных заведениях и детских учреждениях.</w:t>
      </w:r>
    </w:p>
    <w:p w:rsidR="00E95413" w:rsidRPr="003A25C8" w:rsidRDefault="00E95413" w:rsidP="00E9541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3A25C8">
        <w:rPr>
          <w:b/>
          <w:sz w:val="28"/>
          <w:szCs w:val="28"/>
        </w:rPr>
        <w:t>Комиссия по популяризации физической культуры и спорта, пропаганде здорового образа жизни в молодежной среде.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Содействует осуществлению популяризации физической культуры и спорта в молодежной среде, как лучшего средства пропаганды здорового образа жизни.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Принимает участие в разработке мероприятий и программ, направленных на улучшение здоровья молодежи города.</w:t>
      </w:r>
    </w:p>
    <w:p w:rsidR="00E95413" w:rsidRPr="003A25C8" w:rsidRDefault="00E95413" w:rsidP="00E95413">
      <w:pPr>
        <w:pStyle w:val="a3"/>
        <w:numPr>
          <w:ilvl w:val="1"/>
          <w:numId w:val="1"/>
        </w:numPr>
        <w:tabs>
          <w:tab w:val="left" w:pos="1134"/>
        </w:tabs>
        <w:ind w:left="0" w:right="40" w:firstLine="567"/>
        <w:jc w:val="both"/>
        <w:rPr>
          <w:b/>
          <w:sz w:val="28"/>
          <w:szCs w:val="28"/>
        </w:rPr>
      </w:pPr>
      <w:r w:rsidRPr="003A25C8">
        <w:rPr>
          <w:b/>
          <w:sz w:val="28"/>
          <w:szCs w:val="28"/>
        </w:rPr>
        <w:t>Комиссия по гражданско-патриотическому воспитанию молодежи и профилактике правонарушений в молодежной среде.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Принимает участие в разработке мероприятий и программ, направленных на укрепление правопорядка в молодежной среде.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Принимает участие в организации и проведении комплекса мероприятий, направленных на гражданско-патриотическое воспитание молодежи.</w:t>
      </w:r>
    </w:p>
    <w:p w:rsidR="00E95413" w:rsidRPr="003A25C8" w:rsidRDefault="00E95413" w:rsidP="00E95413">
      <w:pPr>
        <w:pStyle w:val="a3"/>
        <w:numPr>
          <w:ilvl w:val="1"/>
          <w:numId w:val="1"/>
        </w:numPr>
        <w:tabs>
          <w:tab w:val="left" w:pos="1134"/>
        </w:tabs>
        <w:ind w:left="0" w:right="40" w:firstLine="567"/>
        <w:jc w:val="both"/>
        <w:rPr>
          <w:b/>
          <w:sz w:val="28"/>
          <w:szCs w:val="28"/>
        </w:rPr>
      </w:pPr>
      <w:r w:rsidRPr="003A25C8">
        <w:rPr>
          <w:b/>
          <w:bCs/>
          <w:sz w:val="28"/>
          <w:szCs w:val="28"/>
        </w:rPr>
        <w:t>Комиссия по организации досуга и проведению культурно-массовых мероприятий для молодежи.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Содействует развитию народного творчества и художественной самодеятельности в учебных заведениях города.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Принимает участие в разработке мероприятий и программ, направленных на раскрытие творческого потенциала молодежи города, на организацию качественного досуга молодежи города.</w:t>
      </w:r>
    </w:p>
    <w:p w:rsidR="00E95413" w:rsidRPr="003A25C8" w:rsidRDefault="00E95413" w:rsidP="00E9541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3A25C8">
        <w:rPr>
          <w:b/>
          <w:bCs/>
          <w:sz w:val="28"/>
          <w:szCs w:val="28"/>
        </w:rPr>
        <w:t>Комиссия по вопросам экологии, развития волонтерского движения и связям с общественными организациями</w:t>
      </w:r>
      <w:r>
        <w:rPr>
          <w:b/>
          <w:bCs/>
          <w:sz w:val="28"/>
          <w:szCs w:val="28"/>
        </w:rPr>
        <w:t>, СМИ</w:t>
      </w:r>
      <w:r w:rsidRPr="003A25C8">
        <w:rPr>
          <w:b/>
          <w:bCs/>
          <w:sz w:val="28"/>
          <w:szCs w:val="28"/>
        </w:rPr>
        <w:t>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Участвует в осуществлении </w:t>
      </w:r>
      <w:proofErr w:type="gramStart"/>
      <w:r w:rsidRPr="003A25C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A25C8">
        <w:rPr>
          <w:rFonts w:ascii="Times New Roman" w:hAnsi="Times New Roman"/>
          <w:sz w:val="28"/>
          <w:szCs w:val="28"/>
        </w:rPr>
        <w:t xml:space="preserve"> соблюдением норм охраны окружающей среды, обеспечению санитарной охраны водоемов, почвы и атмосферного воздуха.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Содействует проведению мероприятий по охране окружающей среды, рациональному использованию, сохранению и восстановлению природных ресурсов.</w:t>
      </w:r>
    </w:p>
    <w:p w:rsidR="00E95413" w:rsidRPr="003A25C8" w:rsidRDefault="00E95413" w:rsidP="00E9541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Устанавливает и развивает связи с общественными организациями, работающими в молодежной</w:t>
      </w:r>
      <w:r>
        <w:rPr>
          <w:rFonts w:ascii="Times New Roman" w:hAnsi="Times New Roman"/>
          <w:sz w:val="28"/>
          <w:szCs w:val="28"/>
        </w:rPr>
        <w:t xml:space="preserve"> среде, средствами массовой информации.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Координация деятельности постоянных комиссий осуществляется </w:t>
      </w:r>
      <w:r>
        <w:rPr>
          <w:sz w:val="28"/>
          <w:szCs w:val="28"/>
        </w:rPr>
        <w:t>п</w:t>
      </w:r>
      <w:r w:rsidRPr="003A25C8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>Молодежной п</w:t>
      </w:r>
      <w:r w:rsidRPr="003A25C8">
        <w:rPr>
          <w:sz w:val="28"/>
          <w:szCs w:val="28"/>
        </w:rPr>
        <w:t>алаты и его заместител</w:t>
      </w:r>
      <w:r>
        <w:rPr>
          <w:sz w:val="28"/>
          <w:szCs w:val="28"/>
        </w:rPr>
        <w:t>ем</w:t>
      </w:r>
      <w:r w:rsidRPr="003A25C8">
        <w:rPr>
          <w:sz w:val="28"/>
          <w:szCs w:val="28"/>
        </w:rPr>
        <w:t>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360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Постоянные комиссии </w:t>
      </w:r>
      <w:r>
        <w:rPr>
          <w:sz w:val="28"/>
          <w:szCs w:val="28"/>
        </w:rPr>
        <w:t>Молодежной п</w:t>
      </w:r>
      <w:r w:rsidRPr="003A25C8">
        <w:rPr>
          <w:sz w:val="28"/>
          <w:szCs w:val="28"/>
        </w:rPr>
        <w:t>алаты образуются на перво</w:t>
      </w:r>
      <w:r>
        <w:rPr>
          <w:sz w:val="28"/>
          <w:szCs w:val="28"/>
        </w:rPr>
        <w:t>м заседании Молодежной п</w:t>
      </w:r>
      <w:r w:rsidRPr="003A25C8">
        <w:rPr>
          <w:sz w:val="28"/>
          <w:szCs w:val="28"/>
        </w:rPr>
        <w:t>алаты на срок её полномочий.</w:t>
      </w:r>
      <w:r w:rsidRPr="003A25C8">
        <w:rPr>
          <w:b/>
          <w:i/>
          <w:color w:val="C00000"/>
          <w:sz w:val="28"/>
          <w:szCs w:val="28"/>
        </w:rPr>
        <w:t xml:space="preserve"> </w:t>
      </w:r>
    </w:p>
    <w:p w:rsidR="00E95413" w:rsidRPr="003A25C8" w:rsidRDefault="00E95413" w:rsidP="00E9541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lastRenderedPageBreak/>
        <w:t>Перечень и персональный состав по</w:t>
      </w:r>
      <w:r>
        <w:rPr>
          <w:rFonts w:ascii="Times New Roman" w:hAnsi="Times New Roman"/>
          <w:sz w:val="28"/>
          <w:szCs w:val="28"/>
        </w:rPr>
        <w:t>стоянных комиссий утверждаются Молодежной п</w:t>
      </w:r>
      <w:r w:rsidRPr="003A25C8">
        <w:rPr>
          <w:rFonts w:ascii="Times New Roman" w:hAnsi="Times New Roman"/>
          <w:sz w:val="28"/>
          <w:szCs w:val="28"/>
        </w:rPr>
        <w:t>алатой. При необходимости могут создаваться новые постоянные комиссии, реорганизовываться и упраздняться ранее созданные.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Постоянные комиссии </w:t>
      </w:r>
      <w:r>
        <w:rPr>
          <w:sz w:val="28"/>
          <w:szCs w:val="28"/>
        </w:rPr>
        <w:t>Молодежной п</w:t>
      </w:r>
      <w:r w:rsidRPr="003A25C8">
        <w:rPr>
          <w:sz w:val="28"/>
          <w:szCs w:val="28"/>
        </w:rPr>
        <w:t>алаты возглавляют председатели постоянных комиссий, которые избираются  открытым голосованием большинством голосов от полного состава</w:t>
      </w:r>
      <w:r w:rsidRPr="003A25C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Молодежной п</w:t>
      </w:r>
      <w:r w:rsidRPr="003A25C8">
        <w:rPr>
          <w:sz w:val="28"/>
          <w:szCs w:val="28"/>
        </w:rPr>
        <w:t>алаты.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Кандидатуры на должность председателей постоянных комиссий в</w:t>
      </w:r>
      <w:r>
        <w:rPr>
          <w:sz w:val="28"/>
          <w:szCs w:val="28"/>
        </w:rPr>
        <w:t>ыдвигаются членами Молодежной п</w:t>
      </w:r>
      <w:r w:rsidRPr="003A25C8">
        <w:rPr>
          <w:sz w:val="28"/>
          <w:szCs w:val="28"/>
        </w:rPr>
        <w:t xml:space="preserve">алаты или путем самовыдвижения. 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Полномочия председателя постоянной комиссии прекращаются досрочно по его просьбе, а также в связи с обстоятельствами, препятствующими исполнению возложенных на него обязанностей.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Количественный состав постоянных комиссий определяется на основе </w:t>
      </w:r>
      <w:proofErr w:type="spellStart"/>
      <w:r w:rsidRPr="003A25C8">
        <w:rPr>
          <w:sz w:val="28"/>
          <w:szCs w:val="28"/>
        </w:rPr>
        <w:t>самозаписи</w:t>
      </w:r>
      <w:proofErr w:type="spellEnd"/>
      <w:r w:rsidRPr="003A25C8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Молодежной п</w:t>
      </w:r>
      <w:r w:rsidRPr="003A25C8">
        <w:rPr>
          <w:sz w:val="28"/>
          <w:szCs w:val="28"/>
        </w:rPr>
        <w:t xml:space="preserve">алаты. Члены Палаты могут  входить в состав только  одной постоянной комиссии, но участвовать в работе всех комиссий с правом совещательного голоса. 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360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Заседания комиссии созываются по мере необходимости, но не реже одного раза в квартал. Заседания правомочны, если на них присутствует более половины состава комиссии. Комиссия строит свою работу на основе коллектив</w:t>
      </w:r>
      <w:r w:rsidRPr="003A25C8">
        <w:rPr>
          <w:sz w:val="28"/>
          <w:szCs w:val="28"/>
        </w:rPr>
        <w:softHyphen/>
        <w:t>ного, свободного и открытого обсуждения и решения вопросов.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Председатель комиссии: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руководит работой комиссии;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назначает заседания комиссии;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председательствует на заседаниях комиссии;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представляет комиссию в </w:t>
      </w:r>
      <w:r>
        <w:rPr>
          <w:sz w:val="28"/>
          <w:szCs w:val="28"/>
        </w:rPr>
        <w:t xml:space="preserve">местных </w:t>
      </w:r>
      <w:r w:rsidRPr="003A25C8">
        <w:rPr>
          <w:sz w:val="28"/>
          <w:szCs w:val="28"/>
        </w:rPr>
        <w:t>представительных и исполнительных органах;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заседание </w:t>
      </w:r>
      <w:r w:rsidRPr="003A25C8">
        <w:rPr>
          <w:sz w:val="28"/>
          <w:szCs w:val="28"/>
        </w:rPr>
        <w:t xml:space="preserve">о выполнении комиссией данных ей поручений, </w:t>
      </w:r>
      <w:proofErr w:type="gramStart"/>
      <w:r w:rsidRPr="003A25C8">
        <w:rPr>
          <w:sz w:val="28"/>
          <w:szCs w:val="28"/>
        </w:rPr>
        <w:t>отчитывается о работе</w:t>
      </w:r>
      <w:proofErr w:type="gramEnd"/>
      <w:r w:rsidRPr="003A25C8">
        <w:rPr>
          <w:sz w:val="28"/>
          <w:szCs w:val="28"/>
        </w:rPr>
        <w:t xml:space="preserve"> комиссии;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организует работу по подготовке проектов решений, вносимых на </w:t>
      </w:r>
      <w:r>
        <w:rPr>
          <w:sz w:val="28"/>
          <w:szCs w:val="28"/>
        </w:rPr>
        <w:t>заседания Молодежной п</w:t>
      </w:r>
      <w:r w:rsidRPr="003A25C8">
        <w:rPr>
          <w:sz w:val="28"/>
          <w:szCs w:val="28"/>
        </w:rPr>
        <w:t xml:space="preserve">алаты, информирует ее членов о выполнении решений комиссии; контролирует выполнение принятых комиссией решений и решений </w:t>
      </w:r>
      <w:r>
        <w:rPr>
          <w:sz w:val="28"/>
          <w:szCs w:val="28"/>
        </w:rPr>
        <w:t>Молодежной палаты</w:t>
      </w:r>
      <w:r w:rsidRPr="003A25C8">
        <w:rPr>
          <w:sz w:val="28"/>
          <w:szCs w:val="28"/>
        </w:rPr>
        <w:t>, взятых на кон</w:t>
      </w:r>
      <w:r w:rsidRPr="003A25C8">
        <w:rPr>
          <w:sz w:val="28"/>
          <w:szCs w:val="28"/>
        </w:rPr>
        <w:softHyphen/>
        <w:t>троль;</w:t>
      </w:r>
    </w:p>
    <w:p w:rsidR="00E95413" w:rsidRPr="003A25C8" w:rsidRDefault="00E95413" w:rsidP="00E95413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планирует работу комиссии.</w:t>
      </w:r>
    </w:p>
    <w:p w:rsidR="00E95413" w:rsidRPr="003A25C8" w:rsidRDefault="00E95413" w:rsidP="00E95413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Секретарь комиссии:</w:t>
      </w:r>
    </w:p>
    <w:p w:rsidR="00E95413" w:rsidRPr="003A25C8" w:rsidRDefault="00E95413" w:rsidP="00E954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обеспечивает подготовку материалов на заседании комиссии;</w:t>
      </w:r>
    </w:p>
    <w:p w:rsidR="00E95413" w:rsidRPr="003A25C8" w:rsidRDefault="00E95413" w:rsidP="00E95413">
      <w:pPr>
        <w:pStyle w:val="a3"/>
        <w:numPr>
          <w:ilvl w:val="0"/>
          <w:numId w:val="9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осуществляет </w:t>
      </w:r>
      <w:proofErr w:type="gramStart"/>
      <w:r w:rsidRPr="003A25C8">
        <w:rPr>
          <w:sz w:val="28"/>
          <w:szCs w:val="28"/>
        </w:rPr>
        <w:t>контроль за</w:t>
      </w:r>
      <w:proofErr w:type="gramEnd"/>
      <w:r w:rsidRPr="003A25C8">
        <w:rPr>
          <w:sz w:val="28"/>
          <w:szCs w:val="28"/>
        </w:rPr>
        <w:t xml:space="preserve"> выполнением решений и рекомендаций комис</w:t>
      </w:r>
      <w:r w:rsidRPr="003A25C8">
        <w:rPr>
          <w:sz w:val="28"/>
          <w:szCs w:val="28"/>
        </w:rPr>
        <w:softHyphen/>
        <w:t>сии;</w:t>
      </w:r>
    </w:p>
    <w:p w:rsidR="00E95413" w:rsidRPr="003A25C8" w:rsidRDefault="00E95413" w:rsidP="00E95413">
      <w:pPr>
        <w:pStyle w:val="a3"/>
        <w:numPr>
          <w:ilvl w:val="0"/>
          <w:numId w:val="9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информирует всех членов комиссии о времени и дате заседания комиссии;</w:t>
      </w:r>
    </w:p>
    <w:p w:rsidR="00E95413" w:rsidRPr="003A25C8" w:rsidRDefault="00E95413" w:rsidP="00E95413">
      <w:pPr>
        <w:pStyle w:val="a3"/>
        <w:numPr>
          <w:ilvl w:val="0"/>
          <w:numId w:val="9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своевременно обеспечивает комиссию материалами и документами по рассматриваемым вопросам.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По рассматриваемым на заседании комиссии вопросам принимаются решения. Решения носят рекомендательный характер.</w:t>
      </w:r>
    </w:p>
    <w:p w:rsidR="00E95413" w:rsidRPr="003A25C8" w:rsidRDefault="00E95413" w:rsidP="00E95413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95413" w:rsidRPr="003A25C8" w:rsidRDefault="00E95413" w:rsidP="00E95413">
      <w:pPr>
        <w:pStyle w:val="a3"/>
        <w:numPr>
          <w:ilvl w:val="0"/>
          <w:numId w:val="2"/>
        </w:numPr>
        <w:tabs>
          <w:tab w:val="left" w:pos="1134"/>
        </w:tabs>
        <w:rPr>
          <w:sz w:val="28"/>
          <w:szCs w:val="28"/>
        </w:rPr>
      </w:pPr>
      <w:r w:rsidRPr="003A25C8">
        <w:rPr>
          <w:b/>
          <w:bCs/>
          <w:sz w:val="28"/>
          <w:szCs w:val="28"/>
        </w:rPr>
        <w:lastRenderedPageBreak/>
        <w:t>Принятие решений Молодежной палатой и порядок голосования</w:t>
      </w:r>
    </w:p>
    <w:p w:rsidR="00E95413" w:rsidRPr="003A25C8" w:rsidRDefault="00E95413" w:rsidP="00E95413">
      <w:pPr>
        <w:pStyle w:val="a3"/>
        <w:widowControl/>
        <w:numPr>
          <w:ilvl w:val="0"/>
          <w:numId w:val="1"/>
        </w:numPr>
        <w:tabs>
          <w:tab w:val="left" w:pos="1134"/>
          <w:tab w:val="left" w:pos="1253"/>
        </w:tabs>
        <w:autoSpaceDE/>
        <w:autoSpaceDN/>
        <w:adjustRightInd/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Подготовка проектов решений </w:t>
      </w:r>
      <w:r>
        <w:rPr>
          <w:sz w:val="28"/>
          <w:szCs w:val="28"/>
        </w:rPr>
        <w:t>заседаний Молодежной п</w:t>
      </w:r>
      <w:r w:rsidRPr="003A25C8">
        <w:rPr>
          <w:sz w:val="28"/>
          <w:szCs w:val="28"/>
        </w:rPr>
        <w:t>алаты осуществляется постоянными комиссиями.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i/>
          <w:color w:val="C00000"/>
          <w:sz w:val="28"/>
          <w:szCs w:val="28"/>
        </w:rPr>
      </w:pPr>
      <w:r w:rsidRPr="003A25C8">
        <w:rPr>
          <w:sz w:val="28"/>
          <w:szCs w:val="28"/>
        </w:rPr>
        <w:t xml:space="preserve">На </w:t>
      </w:r>
      <w:r>
        <w:rPr>
          <w:sz w:val="28"/>
          <w:szCs w:val="28"/>
        </w:rPr>
        <w:t>заседания Молодежной п</w:t>
      </w:r>
      <w:r w:rsidRPr="003A25C8">
        <w:rPr>
          <w:sz w:val="28"/>
          <w:szCs w:val="28"/>
        </w:rPr>
        <w:t>алаты решения по рассматриваемым вопросам принимаются открытым голосованием (поднятием рук или бюлл</w:t>
      </w:r>
      <w:r>
        <w:rPr>
          <w:sz w:val="28"/>
          <w:szCs w:val="28"/>
        </w:rPr>
        <w:t>етенями для голосования). Член Молодеж</w:t>
      </w:r>
      <w:r w:rsidR="00B71F7A">
        <w:rPr>
          <w:sz w:val="28"/>
          <w:szCs w:val="28"/>
        </w:rPr>
        <w:t>н</w:t>
      </w:r>
      <w:r>
        <w:rPr>
          <w:sz w:val="28"/>
          <w:szCs w:val="28"/>
        </w:rPr>
        <w:t>ой п</w:t>
      </w:r>
      <w:r w:rsidRPr="003A25C8">
        <w:rPr>
          <w:sz w:val="28"/>
          <w:szCs w:val="28"/>
        </w:rPr>
        <w:t xml:space="preserve">алаты обязан лично осуществлять свое право на голосование. Голосование осуществляется путем подачи голоса </w:t>
      </w:r>
      <w:r w:rsidRPr="003A25C8">
        <w:rPr>
          <w:color w:val="000000"/>
          <w:sz w:val="28"/>
          <w:szCs w:val="28"/>
        </w:rPr>
        <w:t>«за», «против», «воздержался».</w:t>
      </w:r>
    </w:p>
    <w:p w:rsidR="00E95413" w:rsidRPr="003A25C8" w:rsidRDefault="00E95413" w:rsidP="00E95413">
      <w:pPr>
        <w:tabs>
          <w:tab w:val="left" w:pos="1134"/>
          <w:tab w:val="left" w:pos="1277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Решения принимаются большинством голосов от числа избранных членов </w:t>
      </w:r>
      <w:r>
        <w:rPr>
          <w:rFonts w:ascii="Times New Roman" w:hAnsi="Times New Roman"/>
          <w:sz w:val="28"/>
          <w:szCs w:val="28"/>
        </w:rPr>
        <w:t>Молодежной п</w:t>
      </w:r>
      <w:r w:rsidRPr="003A25C8">
        <w:rPr>
          <w:rFonts w:ascii="Times New Roman" w:hAnsi="Times New Roman"/>
          <w:sz w:val="28"/>
          <w:szCs w:val="28"/>
        </w:rPr>
        <w:t>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Если при голосовании </w:t>
      </w:r>
      <w:r>
        <w:rPr>
          <w:rFonts w:ascii="Times New Roman" w:hAnsi="Times New Roman"/>
          <w:sz w:val="28"/>
          <w:szCs w:val="28"/>
        </w:rPr>
        <w:t>решение не</w:t>
      </w:r>
      <w:r w:rsidRPr="003A25C8">
        <w:rPr>
          <w:rFonts w:ascii="Times New Roman" w:hAnsi="Times New Roman"/>
          <w:sz w:val="28"/>
          <w:szCs w:val="28"/>
        </w:rPr>
        <w:t xml:space="preserve"> набрал</w:t>
      </w:r>
      <w:r>
        <w:rPr>
          <w:rFonts w:ascii="Times New Roman" w:hAnsi="Times New Roman"/>
          <w:sz w:val="28"/>
          <w:szCs w:val="28"/>
        </w:rPr>
        <w:t>о</w:t>
      </w:r>
      <w:r w:rsidRPr="003A25C8">
        <w:rPr>
          <w:rFonts w:ascii="Times New Roman" w:hAnsi="Times New Roman"/>
          <w:sz w:val="28"/>
          <w:szCs w:val="28"/>
        </w:rPr>
        <w:t xml:space="preserve"> требуемого числа голосов, решение считается не принятым, и вопрос направляется в профильную постоянную комиссию для доработки.</w:t>
      </w:r>
    </w:p>
    <w:p w:rsidR="00E95413" w:rsidRPr="003A25C8" w:rsidRDefault="00E95413" w:rsidP="00E95413">
      <w:pPr>
        <w:tabs>
          <w:tab w:val="left" w:pos="1134"/>
          <w:tab w:val="left" w:pos="12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Решения Палаты носят рекомендательный характер.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3B4C">
        <w:rPr>
          <w:sz w:val="28"/>
          <w:szCs w:val="28"/>
        </w:rPr>
        <w:t>Для проведения голосования и определения его результатов Молодежная палата избирает из числа своих членов счетную комиссию</w:t>
      </w:r>
      <w:r>
        <w:rPr>
          <w:sz w:val="28"/>
          <w:szCs w:val="28"/>
        </w:rPr>
        <w:t xml:space="preserve"> либо счетчика</w:t>
      </w:r>
      <w:r w:rsidRPr="008A3B4C">
        <w:rPr>
          <w:sz w:val="28"/>
          <w:szCs w:val="28"/>
        </w:rPr>
        <w:t xml:space="preserve">. </w:t>
      </w:r>
      <w:r w:rsidRPr="003A25C8">
        <w:rPr>
          <w:sz w:val="28"/>
          <w:szCs w:val="28"/>
        </w:rPr>
        <w:t xml:space="preserve">О результатах голосования счетная комиссия составляет протоколы, которые подписываются всеми членами счетной комиссии. </w:t>
      </w:r>
      <w:r>
        <w:rPr>
          <w:sz w:val="28"/>
          <w:szCs w:val="28"/>
        </w:rPr>
        <w:t>Молодежная п</w:t>
      </w:r>
      <w:r w:rsidRPr="003A25C8">
        <w:rPr>
          <w:sz w:val="28"/>
          <w:szCs w:val="28"/>
        </w:rPr>
        <w:t>алата по докладу счетной комиссии открытым голосованием принимает решение об избрании (принятии решения).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</w:p>
    <w:p w:rsidR="00E95413" w:rsidRPr="003A25C8" w:rsidRDefault="00E95413" w:rsidP="00E954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5960" w:rsidRPr="00E95413" w:rsidRDefault="005E5960">
      <w:pPr>
        <w:rPr>
          <w:rFonts w:ascii="Times New Roman" w:hAnsi="Times New Roman"/>
          <w:sz w:val="28"/>
          <w:szCs w:val="28"/>
        </w:rPr>
      </w:pPr>
    </w:p>
    <w:sectPr w:rsidR="005E5960" w:rsidRPr="00E95413" w:rsidSect="002B48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5F4"/>
    <w:multiLevelType w:val="hybridMultilevel"/>
    <w:tmpl w:val="C3588E7E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D0B24"/>
    <w:multiLevelType w:val="hybridMultilevel"/>
    <w:tmpl w:val="17DA6F56"/>
    <w:lvl w:ilvl="0" w:tplc="5394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59D"/>
    <w:multiLevelType w:val="hybridMultilevel"/>
    <w:tmpl w:val="019E5ACE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8D7DD4"/>
    <w:multiLevelType w:val="hybridMultilevel"/>
    <w:tmpl w:val="28A80F98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6B1F59"/>
    <w:multiLevelType w:val="hybridMultilevel"/>
    <w:tmpl w:val="A808E82E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6B013C"/>
    <w:multiLevelType w:val="hybridMultilevel"/>
    <w:tmpl w:val="EBE436BE"/>
    <w:lvl w:ilvl="0" w:tplc="6EA8BC9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7F107E"/>
    <w:multiLevelType w:val="hybridMultilevel"/>
    <w:tmpl w:val="6AE68C02"/>
    <w:lvl w:ilvl="0" w:tplc="C298D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60827"/>
    <w:multiLevelType w:val="hybridMultilevel"/>
    <w:tmpl w:val="F6048486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3152C3"/>
    <w:multiLevelType w:val="hybridMultilevel"/>
    <w:tmpl w:val="9C06FFF0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13"/>
    <w:rsid w:val="001809B5"/>
    <w:rsid w:val="002B486A"/>
    <w:rsid w:val="005E5960"/>
    <w:rsid w:val="00B71F7A"/>
    <w:rsid w:val="00D427BE"/>
    <w:rsid w:val="00E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541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413"/>
    <w:pPr>
      <w:shd w:val="clear" w:color="auto" w:fill="FFFFFF"/>
      <w:spacing w:before="660" w:after="24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styleId="a3">
    <w:name w:val="List Paragraph"/>
    <w:basedOn w:val="a"/>
    <w:uiPriority w:val="34"/>
    <w:qFormat/>
    <w:rsid w:val="00E954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541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541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413"/>
    <w:pPr>
      <w:shd w:val="clear" w:color="auto" w:fill="FFFFFF"/>
      <w:spacing w:before="660" w:after="24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styleId="a3">
    <w:name w:val="List Paragraph"/>
    <w:basedOn w:val="a"/>
    <w:uiPriority w:val="34"/>
    <w:qFormat/>
    <w:rsid w:val="00E954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541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</dc:creator>
  <cp:lastModifiedBy>WorkPC2</cp:lastModifiedBy>
  <cp:revision>2</cp:revision>
  <dcterms:created xsi:type="dcterms:W3CDTF">2019-01-08T12:06:00Z</dcterms:created>
  <dcterms:modified xsi:type="dcterms:W3CDTF">2019-01-08T12:06:00Z</dcterms:modified>
</cp:coreProperties>
</file>