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9F" w:rsidRPr="00BA019F" w:rsidRDefault="00BA019F" w:rsidP="00BA019F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</w:pPr>
      <w:r w:rsidRPr="00BA019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Объявления о времени заседаний комисси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Pr="00BA019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противодействию коррупции</w:t>
      </w:r>
      <w:r w:rsidRPr="00BA019F">
        <w:rPr>
          <w:rFonts w:ascii="Times New Roman" w:hAnsi="Times New Roman" w:cs="Times New Roman"/>
          <w:color w:val="505050"/>
          <w:sz w:val="28"/>
          <w:szCs w:val="28"/>
          <w:shd w:val="clear" w:color="auto" w:fill="FFFFFF"/>
        </w:rPr>
        <w:t xml:space="preserve"> </w:t>
      </w:r>
    </w:p>
    <w:p w:rsidR="00BA019F" w:rsidRPr="00BA019F" w:rsidRDefault="00BA019F" w:rsidP="00BA019F">
      <w:p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019F" w:rsidRDefault="00903E7D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019F" w:rsidRDefault="00903E7D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июня</w:t>
      </w:r>
      <w:r w:rsidR="00BA019F"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 года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A019F"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минут </w:t>
      </w:r>
      <w:r w:rsidR="00BA019F"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здании </w:t>
      </w:r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учреждения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Лепельский районный</w:t>
      </w:r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 гигиены и эпидемиологии»</w:t>
      </w:r>
      <w:r w:rsidR="00BA019F"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расположенном по адресу: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г.Лепель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>ул.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Войкова</w:t>
      </w:r>
      <w:proofErr w:type="spellEnd"/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69а</w:t>
      </w:r>
      <w:r w:rsidR="00BA019F" w:rsidRP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состоится заседание комиссии по противодействию коррупции </w:t>
      </w:r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учреждения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Лепельский районный </w:t>
      </w:r>
      <w:r w:rsidR="00BA01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 гигиены и эпидемиологии».</w:t>
      </w:r>
    </w:p>
    <w:p w:rsidR="00903E7D" w:rsidRDefault="00903E7D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Повестка: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903E7D" w:rsidRPr="00A65E6C" w:rsidTr="00903E7D">
        <w:trPr>
          <w:trHeight w:val="767"/>
        </w:trPr>
        <w:tc>
          <w:tcPr>
            <w:tcW w:w="5954" w:type="dxa"/>
          </w:tcPr>
          <w:p w:rsidR="00903E7D" w:rsidRPr="00A65E6C" w:rsidRDefault="00903E7D" w:rsidP="0073434B">
            <w:pPr>
              <w:pStyle w:val="a4"/>
              <w:shd w:val="clear" w:color="auto" w:fill="auto"/>
              <w:tabs>
                <w:tab w:val="left" w:pos="6571"/>
              </w:tabs>
              <w:spacing w:line="240" w:lineRule="auto"/>
              <w:jc w:val="both"/>
              <w:rPr>
                <w:b/>
              </w:rPr>
            </w:pPr>
            <w:r>
              <w:t>1.</w:t>
            </w:r>
            <w:r w:rsidRPr="00A65E6C">
              <w:t xml:space="preserve">Проведение анализа по вопросам соблюдения законодательства по борьбе с коррупцией </w:t>
            </w:r>
            <w:r>
              <w:t xml:space="preserve">  в</w:t>
            </w:r>
            <w:r w:rsidRPr="00A65E6C">
              <w:t xml:space="preserve"> государственно</w:t>
            </w:r>
            <w:r>
              <w:t xml:space="preserve">м </w:t>
            </w:r>
            <w:r w:rsidRPr="00A65E6C">
              <w:t>учреждени</w:t>
            </w:r>
            <w:r>
              <w:t xml:space="preserve">и </w:t>
            </w:r>
          </w:p>
        </w:tc>
      </w:tr>
      <w:tr w:rsidR="00903E7D" w:rsidRPr="00A65E6C" w:rsidTr="00903E7D">
        <w:trPr>
          <w:trHeight w:val="274"/>
        </w:trPr>
        <w:tc>
          <w:tcPr>
            <w:tcW w:w="5954" w:type="dxa"/>
          </w:tcPr>
          <w:p w:rsidR="00903E7D" w:rsidRPr="00A65E6C" w:rsidRDefault="00903E7D" w:rsidP="0073434B">
            <w:pPr>
              <w:pStyle w:val="a4"/>
              <w:shd w:val="clear" w:color="auto" w:fill="auto"/>
              <w:tabs>
                <w:tab w:val="left" w:pos="6571"/>
              </w:tabs>
              <w:spacing w:line="240" w:lineRule="auto"/>
              <w:jc w:val="both"/>
            </w:pPr>
            <w:r>
              <w:t>2.</w:t>
            </w:r>
            <w:r w:rsidRPr="000D6E13">
              <w:t>О состоянии исполнительской и трудовой дисциплины. Реализация Директивы Президента РБ №1 от 11.03.2004 года.</w:t>
            </w:r>
          </w:p>
        </w:tc>
      </w:tr>
      <w:tr w:rsidR="00903E7D" w:rsidRPr="00A65E6C" w:rsidTr="00903E7D">
        <w:tc>
          <w:tcPr>
            <w:tcW w:w="5954" w:type="dxa"/>
          </w:tcPr>
          <w:p w:rsidR="00903E7D" w:rsidRPr="00A65E6C" w:rsidRDefault="00903E7D" w:rsidP="0073434B">
            <w:pPr>
              <w:pStyle w:val="a4"/>
              <w:shd w:val="clear" w:color="auto" w:fill="auto"/>
              <w:spacing w:line="240" w:lineRule="auto"/>
              <w:jc w:val="both"/>
            </w:pPr>
            <w:r>
              <w:t>3.</w:t>
            </w:r>
            <w:r>
              <w:t xml:space="preserve"> </w:t>
            </w:r>
            <w:r w:rsidRPr="000D6E13">
              <w:t xml:space="preserve">Анализ исполнения нормативных правовых актов по процедурам государственных закупок и проведения государственных закупок товаров (работ, услуг) </w:t>
            </w:r>
            <w:r>
              <w:t xml:space="preserve"> </w:t>
            </w:r>
          </w:p>
        </w:tc>
      </w:tr>
    </w:tbl>
    <w:p w:rsidR="00903E7D" w:rsidRDefault="00903E7D" w:rsidP="00BA019F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A019F" w:rsidRPr="00BA019F" w:rsidRDefault="00903E7D" w:rsidP="00903E7D">
      <w:pPr>
        <w:shd w:val="clear" w:color="auto" w:fill="FFFFFF"/>
        <w:tabs>
          <w:tab w:val="left" w:pos="6246"/>
        </w:tabs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Н.В.Поборцева</w:t>
      </w:r>
      <w:bookmarkStart w:id="0" w:name="_GoBack"/>
      <w:bookmarkEnd w:id="0"/>
      <w:proofErr w:type="spellEnd"/>
    </w:p>
    <w:sectPr w:rsidR="00BA019F" w:rsidRPr="00BA019F" w:rsidSect="00BA019F">
      <w:pgSz w:w="11906" w:h="16838" w:code="9"/>
      <w:pgMar w:top="170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32BDF"/>
    <w:multiLevelType w:val="multilevel"/>
    <w:tmpl w:val="959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9F"/>
    <w:rsid w:val="003C3099"/>
    <w:rsid w:val="003E797C"/>
    <w:rsid w:val="0071536C"/>
    <w:rsid w:val="007C62F6"/>
    <w:rsid w:val="00852250"/>
    <w:rsid w:val="00903E7D"/>
    <w:rsid w:val="0094443D"/>
    <w:rsid w:val="00BA019F"/>
    <w:rsid w:val="00E8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DAE3"/>
  <w15:docId w15:val="{B4F7D90A-7A43-4AA1-A98E-09F716EB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5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tive">
    <w:name w:val="active"/>
    <w:basedOn w:val="a0"/>
    <w:rsid w:val="00BA019F"/>
  </w:style>
  <w:style w:type="table" w:styleId="a3">
    <w:name w:val="Table Grid"/>
    <w:basedOn w:val="a1"/>
    <w:uiPriority w:val="59"/>
    <w:rsid w:val="00903E7D"/>
    <w:pPr>
      <w:spacing w:after="0" w:line="240" w:lineRule="auto"/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903E7D"/>
    <w:pPr>
      <w:shd w:val="clear" w:color="auto" w:fill="FFFFFF"/>
      <w:spacing w:after="0" w:line="307" w:lineRule="exact"/>
      <w:jc w:val="right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03E7D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Poborceva-N</cp:lastModifiedBy>
  <cp:revision>2</cp:revision>
  <cp:lastPrinted>2026-05-12T09:43:00Z</cp:lastPrinted>
  <dcterms:created xsi:type="dcterms:W3CDTF">2026-05-12T09:47:00Z</dcterms:created>
  <dcterms:modified xsi:type="dcterms:W3CDTF">2026-05-12T09:47:00Z</dcterms:modified>
</cp:coreProperties>
</file>