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B1" w:rsidRDefault="00EE13B1" w:rsidP="00EE13B1">
      <w:pPr>
        <w:ind w:firstLine="709"/>
        <w:jc w:val="right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  <w:shd w:val="clear" w:color="auto" w:fill="FFFFFF"/>
        </w:rPr>
        <w:t>Приложение</w:t>
      </w:r>
    </w:p>
    <w:p w:rsidR="00EE13B1" w:rsidRDefault="00EE13B1" w:rsidP="00AE0FFB">
      <w:pPr>
        <w:ind w:firstLine="709"/>
        <w:jc w:val="both"/>
        <w:rPr>
          <w:rStyle w:val="word-wrapper"/>
          <w:szCs w:val="30"/>
          <w:shd w:val="clear" w:color="auto" w:fill="FFFFFF"/>
        </w:rPr>
      </w:pPr>
    </w:p>
    <w:p w:rsidR="00866AB5" w:rsidRPr="00F85986" w:rsidRDefault="00EE13B1" w:rsidP="00BB1D67">
      <w:pPr>
        <w:spacing w:line="280" w:lineRule="exact"/>
        <w:jc w:val="center"/>
        <w:rPr>
          <w:rStyle w:val="word-wrapper"/>
          <w:b/>
          <w:i/>
          <w:szCs w:val="30"/>
          <w:shd w:val="clear" w:color="auto" w:fill="FFFFFF"/>
        </w:rPr>
      </w:pPr>
      <w:r>
        <w:rPr>
          <w:rStyle w:val="word-wrapper"/>
          <w:b/>
          <w:i/>
          <w:szCs w:val="30"/>
          <w:shd w:val="clear" w:color="auto" w:fill="FFFFFF"/>
        </w:rPr>
        <w:t xml:space="preserve">Памятка производителю работ </w:t>
      </w:r>
    </w:p>
    <w:p w:rsidR="00EE13B1" w:rsidRDefault="00EE13B1" w:rsidP="00BB1D67">
      <w:pPr>
        <w:spacing w:line="280" w:lineRule="exact"/>
        <w:jc w:val="center"/>
        <w:rPr>
          <w:rStyle w:val="word-wrapper"/>
          <w:b/>
          <w:i/>
          <w:szCs w:val="30"/>
          <w:shd w:val="clear" w:color="auto" w:fill="FFFFFF"/>
        </w:rPr>
      </w:pPr>
      <w:r>
        <w:rPr>
          <w:rStyle w:val="word-wrapper"/>
          <w:b/>
          <w:i/>
          <w:szCs w:val="30"/>
          <w:shd w:val="clear" w:color="auto" w:fill="FFFFFF"/>
        </w:rPr>
        <w:t xml:space="preserve">по порядку действий при привлечении для производства работ автомобильного крана, который арендован </w:t>
      </w:r>
      <w:r w:rsidR="00AE0FFB" w:rsidRPr="00BA0659">
        <w:rPr>
          <w:rStyle w:val="word-wrapper"/>
          <w:b/>
          <w:i/>
          <w:szCs w:val="30"/>
          <w:shd w:val="clear" w:color="auto" w:fill="FFFFFF"/>
        </w:rPr>
        <w:t>у других организаций</w:t>
      </w:r>
      <w:r w:rsidR="00530563">
        <w:rPr>
          <w:rStyle w:val="word-wrapper"/>
          <w:b/>
          <w:i/>
          <w:szCs w:val="30"/>
          <w:shd w:val="clear" w:color="auto" w:fill="FFFFFF"/>
        </w:rPr>
        <w:t>,</w:t>
      </w:r>
      <w:bookmarkStart w:id="0" w:name="_GoBack"/>
      <w:bookmarkEnd w:id="0"/>
      <w:r w:rsidR="00AE0FFB" w:rsidRPr="00BA0659">
        <w:rPr>
          <w:rStyle w:val="word-wrapper"/>
          <w:b/>
          <w:i/>
          <w:szCs w:val="30"/>
          <w:shd w:val="clear" w:color="auto" w:fill="FFFFFF"/>
        </w:rPr>
        <w:t xml:space="preserve"> индивидуальных предпринимателей, физических лиц</w:t>
      </w:r>
      <w:r>
        <w:rPr>
          <w:rStyle w:val="word-wrapper"/>
          <w:b/>
          <w:i/>
          <w:szCs w:val="30"/>
          <w:shd w:val="clear" w:color="auto" w:fill="FFFFFF"/>
        </w:rPr>
        <w:t>.</w:t>
      </w:r>
    </w:p>
    <w:p w:rsidR="00EE13B1" w:rsidRPr="00BB1D67" w:rsidRDefault="00EE13B1" w:rsidP="00AE0FFB">
      <w:pPr>
        <w:ind w:firstLine="709"/>
        <w:jc w:val="both"/>
        <w:rPr>
          <w:rStyle w:val="word-wrapper"/>
          <w:szCs w:val="30"/>
          <w:shd w:val="clear" w:color="auto" w:fill="FFFFFF"/>
        </w:rPr>
      </w:pPr>
    </w:p>
    <w:p w:rsidR="00EE13B1" w:rsidRDefault="00EE13B1" w:rsidP="005274C0">
      <w:pPr>
        <w:ind w:firstLine="709"/>
        <w:jc w:val="both"/>
        <w:rPr>
          <w:rStyle w:val="word-wrapper"/>
          <w:b/>
          <w:szCs w:val="30"/>
          <w:shd w:val="clear" w:color="auto" w:fill="FFFFFF"/>
        </w:rPr>
      </w:pPr>
      <w:r>
        <w:rPr>
          <w:rStyle w:val="word-wrapper"/>
          <w:b/>
          <w:szCs w:val="30"/>
          <w:shd w:val="clear" w:color="auto" w:fill="FFFFFF"/>
        </w:rPr>
        <w:t>До начала работ производитель работ обязан, убедится в том что:</w:t>
      </w:r>
    </w:p>
    <w:p w:rsidR="00AE0FFB" w:rsidRPr="003A5498" w:rsidRDefault="00EE13B1" w:rsidP="005274C0">
      <w:pPr>
        <w:ind w:firstLine="709"/>
        <w:jc w:val="both"/>
        <w:rPr>
          <w:rStyle w:val="word-wrapper"/>
          <w:b/>
          <w:szCs w:val="30"/>
          <w:shd w:val="clear" w:color="auto" w:fill="FFFFFF"/>
        </w:rPr>
      </w:pPr>
      <w:r w:rsidRPr="003A5498">
        <w:rPr>
          <w:rStyle w:val="word-wrapper"/>
          <w:b/>
          <w:szCs w:val="30"/>
          <w:shd w:val="clear" w:color="auto" w:fill="FFFFFF"/>
        </w:rPr>
        <w:t>1.</w:t>
      </w:r>
      <w:r w:rsidR="00AE0FFB" w:rsidRPr="003A5498">
        <w:rPr>
          <w:rStyle w:val="word-wrapper"/>
          <w:b/>
          <w:szCs w:val="30"/>
          <w:shd w:val="clear" w:color="auto" w:fill="FFFFFF"/>
        </w:rPr>
        <w:t xml:space="preserve"> Грузоподъемный кран </w:t>
      </w:r>
      <w:r w:rsidR="00CC7222">
        <w:rPr>
          <w:rStyle w:val="word-wrapper"/>
          <w:b/>
          <w:szCs w:val="30"/>
          <w:shd w:val="clear" w:color="auto" w:fill="FFFFFF"/>
        </w:rPr>
        <w:t xml:space="preserve">зарегистрирован в </w:t>
      </w:r>
      <w:proofErr w:type="spellStart"/>
      <w:r w:rsidR="00CC7222">
        <w:rPr>
          <w:rStyle w:val="word-wrapper"/>
          <w:b/>
          <w:szCs w:val="30"/>
          <w:shd w:val="clear" w:color="auto" w:fill="FFFFFF"/>
        </w:rPr>
        <w:t>Госпромнадзоре</w:t>
      </w:r>
      <w:proofErr w:type="spellEnd"/>
      <w:r w:rsidR="00CC7222">
        <w:rPr>
          <w:rStyle w:val="word-wrapper"/>
          <w:b/>
          <w:szCs w:val="30"/>
          <w:shd w:val="clear" w:color="auto" w:fill="FFFFFF"/>
        </w:rPr>
        <w:t xml:space="preserve">, </w:t>
      </w:r>
      <w:r w:rsidR="00AE0FFB" w:rsidRPr="003A5498">
        <w:rPr>
          <w:rStyle w:val="word-wrapper"/>
          <w:b/>
          <w:szCs w:val="30"/>
          <w:shd w:val="clear" w:color="auto" w:fill="FFFFFF"/>
        </w:rPr>
        <w:t xml:space="preserve">имеет </w:t>
      </w:r>
      <w:r w:rsidR="00866AB5">
        <w:rPr>
          <w:rStyle w:val="word-wrapper"/>
          <w:b/>
          <w:szCs w:val="30"/>
          <w:shd w:val="clear" w:color="auto" w:fill="FFFFFF"/>
        </w:rPr>
        <w:t>эксплуатационную документацию (</w:t>
      </w:r>
      <w:r w:rsidR="00866AB5" w:rsidRPr="003A5498">
        <w:rPr>
          <w:rStyle w:val="word-wrapper"/>
          <w:b/>
          <w:szCs w:val="30"/>
          <w:shd w:val="clear" w:color="auto" w:fill="FFFFFF"/>
        </w:rPr>
        <w:t>паспорт</w:t>
      </w:r>
      <w:r w:rsidR="00866AB5">
        <w:rPr>
          <w:rStyle w:val="word-wrapper"/>
          <w:b/>
          <w:szCs w:val="30"/>
          <w:shd w:val="clear" w:color="auto" w:fill="FFFFFF"/>
        </w:rPr>
        <w:t xml:space="preserve">), заполненную </w:t>
      </w:r>
      <w:r w:rsidR="00251A74">
        <w:rPr>
          <w:rStyle w:val="word-wrapper"/>
          <w:b/>
          <w:szCs w:val="30"/>
          <w:shd w:val="clear" w:color="auto" w:fill="FFFFFF"/>
        </w:rPr>
        <w:br/>
      </w:r>
      <w:r w:rsidR="00866AB5">
        <w:rPr>
          <w:rStyle w:val="word-wrapper"/>
          <w:b/>
          <w:szCs w:val="30"/>
          <w:shd w:val="clear" w:color="auto" w:fill="FFFFFF"/>
        </w:rPr>
        <w:t>в соответствии с требованиями промышленной безопасности</w:t>
      </w:r>
      <w:r w:rsidRPr="003A5498">
        <w:rPr>
          <w:rStyle w:val="word-wrapper"/>
          <w:b/>
          <w:szCs w:val="30"/>
          <w:shd w:val="clear" w:color="auto" w:fill="FFFFFF"/>
        </w:rPr>
        <w:t>:</w:t>
      </w:r>
    </w:p>
    <w:p w:rsidR="00EE13B1" w:rsidRPr="00866AB5" w:rsidRDefault="00EE13B1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 w:rsidRPr="00866AB5">
        <w:rPr>
          <w:rStyle w:val="word-wrapper"/>
          <w:szCs w:val="30"/>
          <w:shd w:val="clear" w:color="auto" w:fill="FFFFFF"/>
        </w:rPr>
        <w:t>в</w:t>
      </w:r>
      <w:r w:rsidR="00AE0FFB" w:rsidRPr="00866AB5">
        <w:rPr>
          <w:rStyle w:val="word-wrapper"/>
          <w:szCs w:val="30"/>
          <w:shd w:val="clear" w:color="auto" w:fill="FFFFFF"/>
        </w:rPr>
        <w:t xml:space="preserve"> паспорте грузоподъемного крана должны быть актуальные отметки о регистрации его в территориальном подразделении </w:t>
      </w:r>
      <w:proofErr w:type="spellStart"/>
      <w:r w:rsidR="00AE0FFB" w:rsidRPr="00866AB5">
        <w:rPr>
          <w:rStyle w:val="word-wrapper"/>
          <w:szCs w:val="30"/>
          <w:shd w:val="clear" w:color="auto" w:fill="FFFFFF"/>
        </w:rPr>
        <w:t>Госпромнадзора</w:t>
      </w:r>
      <w:proofErr w:type="spellEnd"/>
      <w:r w:rsidR="00866AB5" w:rsidRPr="00866AB5">
        <w:rPr>
          <w:rStyle w:val="word-wrapper"/>
          <w:szCs w:val="30"/>
          <w:shd w:val="clear" w:color="auto" w:fill="FFFFFF"/>
        </w:rPr>
        <w:t xml:space="preserve">, </w:t>
      </w:r>
      <w:r w:rsidR="004A074E" w:rsidRPr="00866AB5">
        <w:rPr>
          <w:rStyle w:val="word-wrapper"/>
          <w:szCs w:val="30"/>
          <w:shd w:val="clear" w:color="auto" w:fill="FFFFFF"/>
        </w:rPr>
        <w:t xml:space="preserve"> </w:t>
      </w:r>
      <w:r w:rsidR="004A074E" w:rsidRPr="00866AB5">
        <w:rPr>
          <w:szCs w:val="30"/>
        </w:rPr>
        <w:t>(</w:t>
      </w:r>
      <w:r w:rsidR="00866AB5" w:rsidRPr="00866AB5">
        <w:rPr>
          <w:szCs w:val="30"/>
        </w:rPr>
        <w:t xml:space="preserve">пункт 354, </w:t>
      </w:r>
      <w:r w:rsidR="004A074E" w:rsidRPr="00866AB5">
        <w:rPr>
          <w:szCs w:val="30"/>
        </w:rPr>
        <w:t>приложение 4 ПОПБГК)</w:t>
      </w:r>
      <w:r w:rsidRPr="00866AB5">
        <w:rPr>
          <w:rStyle w:val="word-wrapper"/>
          <w:szCs w:val="30"/>
          <w:shd w:val="clear" w:color="auto" w:fill="FFFFFF"/>
        </w:rPr>
        <w:t>;</w:t>
      </w:r>
    </w:p>
    <w:p w:rsidR="00AE0FFB" w:rsidRPr="00866AB5" w:rsidRDefault="00AE0FFB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 w:rsidRPr="00866AB5">
        <w:rPr>
          <w:rStyle w:val="word-wrapper"/>
          <w:szCs w:val="30"/>
          <w:shd w:val="clear" w:color="auto" w:fill="FFFFFF"/>
        </w:rPr>
        <w:t xml:space="preserve">в разделе паспорта </w:t>
      </w:r>
      <w:r w:rsidR="00EE13B1" w:rsidRPr="00866AB5">
        <w:rPr>
          <w:rStyle w:val="colorff0000"/>
          <w:szCs w:val="30"/>
        </w:rPr>
        <w:t>«С</w:t>
      </w:r>
      <w:r w:rsidR="00EE13B1" w:rsidRPr="00866AB5">
        <w:rPr>
          <w:szCs w:val="30"/>
          <w:shd w:val="clear" w:color="auto" w:fill="FFFFFF"/>
        </w:rPr>
        <w:t xml:space="preserve">ведения о местонахождении крана» имеются актуальные сведения о </w:t>
      </w:r>
      <w:r w:rsidR="00F85986">
        <w:rPr>
          <w:szCs w:val="30"/>
          <w:shd w:val="clear" w:color="auto" w:fill="FFFFFF"/>
        </w:rPr>
        <w:t xml:space="preserve">его </w:t>
      </w:r>
      <w:r w:rsidR="00EE13B1" w:rsidRPr="00866AB5">
        <w:rPr>
          <w:szCs w:val="30"/>
          <w:shd w:val="clear" w:color="auto" w:fill="FFFFFF"/>
        </w:rPr>
        <w:t>владельце (</w:t>
      </w:r>
      <w:r w:rsidR="00EE13B1" w:rsidRPr="00866AB5">
        <w:rPr>
          <w:szCs w:val="30"/>
        </w:rPr>
        <w:t xml:space="preserve">наименование организации </w:t>
      </w:r>
      <w:r w:rsidR="003A5498" w:rsidRPr="00866AB5">
        <w:rPr>
          <w:szCs w:val="30"/>
        </w:rPr>
        <w:br/>
      </w:r>
      <w:r w:rsidR="00EE13B1" w:rsidRPr="00866AB5">
        <w:rPr>
          <w:szCs w:val="30"/>
        </w:rPr>
        <w:t>или фамилия и инициалы индивидуального предпринимателя</w:t>
      </w:r>
      <w:r w:rsidR="00F85986">
        <w:rPr>
          <w:szCs w:val="30"/>
        </w:rPr>
        <w:t>,</w:t>
      </w:r>
      <w:r w:rsidR="00F85986" w:rsidRPr="00F85986">
        <w:rPr>
          <w:szCs w:val="30"/>
        </w:rPr>
        <w:t xml:space="preserve"> </w:t>
      </w:r>
      <w:r w:rsidR="00F85986" w:rsidRPr="00866AB5">
        <w:rPr>
          <w:szCs w:val="30"/>
        </w:rPr>
        <w:t>адрес владельца</w:t>
      </w:r>
      <w:r w:rsidR="00EE13B1" w:rsidRPr="00866AB5">
        <w:rPr>
          <w:szCs w:val="30"/>
        </w:rPr>
        <w:t>)</w:t>
      </w:r>
      <w:r w:rsidR="00EE13B1" w:rsidRPr="00866AB5">
        <w:rPr>
          <w:szCs w:val="30"/>
          <w:shd w:val="clear" w:color="auto" w:fill="FFFFFF"/>
        </w:rPr>
        <w:t xml:space="preserve"> </w:t>
      </w:r>
      <w:r w:rsidR="004F7CB1" w:rsidRPr="00866AB5">
        <w:rPr>
          <w:szCs w:val="30"/>
        </w:rPr>
        <w:t>(приложение 4 ПОПБГК)</w:t>
      </w:r>
      <w:r w:rsidR="00866AB5" w:rsidRPr="00866AB5">
        <w:rPr>
          <w:szCs w:val="30"/>
        </w:rPr>
        <w:t>;</w:t>
      </w:r>
      <w:r w:rsidRPr="00866AB5">
        <w:rPr>
          <w:rStyle w:val="word-wrapper"/>
          <w:szCs w:val="30"/>
          <w:shd w:val="clear" w:color="auto" w:fill="FFFFFF"/>
        </w:rPr>
        <w:t xml:space="preserve"> </w:t>
      </w:r>
    </w:p>
    <w:p w:rsidR="00CC7222" w:rsidRPr="003A5498" w:rsidRDefault="00CC7222" w:rsidP="00CC7222">
      <w:pPr>
        <w:ind w:firstLine="709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  <w:shd w:val="clear" w:color="auto" w:fill="FFFFFF"/>
        </w:rPr>
        <w:t>в</w:t>
      </w:r>
      <w:r w:rsidRPr="003A5498">
        <w:rPr>
          <w:rStyle w:val="word-wrapper"/>
          <w:szCs w:val="30"/>
          <w:shd w:val="clear" w:color="auto" w:fill="FFFFFF"/>
        </w:rPr>
        <w:t xml:space="preserve"> разделе паспорта «</w:t>
      </w:r>
      <w:r w:rsidRPr="003A5498">
        <w:rPr>
          <w:rStyle w:val="word-wrapper"/>
          <w:szCs w:val="30"/>
        </w:rPr>
        <w:t xml:space="preserve">Сведения о назначении лиц, ответственных </w:t>
      </w:r>
      <w:r w:rsidR="00FC512C">
        <w:rPr>
          <w:rStyle w:val="word-wrapper"/>
          <w:szCs w:val="30"/>
        </w:rPr>
        <w:br/>
      </w:r>
      <w:r w:rsidRPr="003A5498">
        <w:rPr>
          <w:rStyle w:val="word-wrapper"/>
          <w:szCs w:val="30"/>
        </w:rPr>
        <w:t xml:space="preserve">за содержание грузоподъемных кранов в исправном состоянии» </w:t>
      </w:r>
      <w:r w:rsidR="00251A74">
        <w:rPr>
          <w:rStyle w:val="word-wrapper"/>
          <w:szCs w:val="30"/>
        </w:rPr>
        <w:t xml:space="preserve">владельцем крана </w:t>
      </w:r>
      <w:r w:rsidRPr="003A5498">
        <w:rPr>
          <w:rStyle w:val="word-wrapper"/>
          <w:szCs w:val="30"/>
          <w:shd w:val="clear" w:color="auto" w:fill="FFFFFF"/>
        </w:rPr>
        <w:t xml:space="preserve">должны быть внесены актуальные данные </w:t>
      </w:r>
      <w:r w:rsidR="00251A74">
        <w:rPr>
          <w:rStyle w:val="word-wrapper"/>
          <w:szCs w:val="30"/>
          <w:shd w:val="clear" w:color="auto" w:fill="FFFFFF"/>
        </w:rPr>
        <w:br/>
      </w:r>
      <w:r w:rsidRPr="003A5498">
        <w:rPr>
          <w:rStyle w:val="word-wrapper"/>
          <w:szCs w:val="30"/>
          <w:shd w:val="clear" w:color="auto" w:fill="FFFFFF"/>
        </w:rPr>
        <w:t>о</w:t>
      </w:r>
      <w:r w:rsidR="00FC512C">
        <w:rPr>
          <w:rStyle w:val="word-wrapper"/>
          <w:szCs w:val="30"/>
          <w:shd w:val="clear" w:color="auto" w:fill="FFFFFF"/>
        </w:rPr>
        <w:t>б указанном ответственном лице</w:t>
      </w:r>
      <w:r w:rsidRPr="003A5498">
        <w:rPr>
          <w:rStyle w:val="word-wrapper"/>
          <w:szCs w:val="30"/>
          <w:shd w:val="clear" w:color="auto" w:fill="FFFFFF"/>
        </w:rPr>
        <w:t xml:space="preserve"> </w:t>
      </w:r>
      <w:r>
        <w:rPr>
          <w:szCs w:val="30"/>
        </w:rPr>
        <w:t>(пункт 342, приложение 4 ПОПБГК).</w:t>
      </w:r>
    </w:p>
    <w:p w:rsidR="003A5498" w:rsidRDefault="00AE0FFB" w:rsidP="005274C0">
      <w:pPr>
        <w:ind w:firstLine="709"/>
        <w:jc w:val="both"/>
        <w:rPr>
          <w:rStyle w:val="word-wrapper"/>
          <w:b/>
          <w:szCs w:val="30"/>
          <w:shd w:val="clear" w:color="auto" w:fill="FFFFFF"/>
        </w:rPr>
      </w:pPr>
      <w:r w:rsidRPr="001B3C5F">
        <w:rPr>
          <w:rStyle w:val="word-wrapper"/>
          <w:b/>
          <w:szCs w:val="30"/>
          <w:shd w:val="clear" w:color="auto" w:fill="FFFFFF"/>
        </w:rPr>
        <w:t>2. </w:t>
      </w:r>
      <w:r>
        <w:rPr>
          <w:rStyle w:val="word-wrapper"/>
          <w:b/>
          <w:szCs w:val="30"/>
          <w:shd w:val="clear" w:color="auto" w:fill="FFFFFF"/>
        </w:rPr>
        <w:t>В</w:t>
      </w:r>
      <w:r w:rsidRPr="001B3C5F">
        <w:rPr>
          <w:rStyle w:val="word-wrapper"/>
          <w:b/>
          <w:szCs w:val="30"/>
          <w:shd w:val="clear" w:color="auto" w:fill="FFFFFF"/>
        </w:rPr>
        <w:t>ладельц</w:t>
      </w:r>
      <w:r>
        <w:rPr>
          <w:rStyle w:val="word-wrapper"/>
          <w:b/>
          <w:szCs w:val="30"/>
          <w:shd w:val="clear" w:color="auto" w:fill="FFFFFF"/>
        </w:rPr>
        <w:t>ем</w:t>
      </w:r>
      <w:r w:rsidRPr="001B3C5F">
        <w:rPr>
          <w:rStyle w:val="word-wrapper"/>
          <w:b/>
          <w:szCs w:val="30"/>
          <w:shd w:val="clear" w:color="auto" w:fill="FFFFFF"/>
        </w:rPr>
        <w:t xml:space="preserve"> грузоподъемного крана </w:t>
      </w:r>
      <w:r w:rsidR="00866AB5">
        <w:rPr>
          <w:rStyle w:val="word-wrapper"/>
          <w:b/>
          <w:szCs w:val="30"/>
          <w:shd w:val="clear" w:color="auto" w:fill="FFFFFF"/>
        </w:rPr>
        <w:t>обеспечено соблюдение требований промышленной безопасности</w:t>
      </w:r>
      <w:r w:rsidR="003A5498">
        <w:rPr>
          <w:rStyle w:val="word-wrapper"/>
          <w:b/>
          <w:szCs w:val="30"/>
          <w:shd w:val="clear" w:color="auto" w:fill="FFFFFF"/>
        </w:rPr>
        <w:t>:</w:t>
      </w:r>
    </w:p>
    <w:p w:rsidR="00CC7222" w:rsidRPr="00866AB5" w:rsidRDefault="00530563" w:rsidP="00CC7222">
      <w:pPr>
        <w:ind w:firstLine="709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</w:rPr>
        <w:t>г</w:t>
      </w:r>
      <w:r w:rsidR="00CC7222" w:rsidRPr="00866AB5">
        <w:rPr>
          <w:rStyle w:val="word-wrapper"/>
          <w:szCs w:val="30"/>
        </w:rPr>
        <w:t>рузоподъемны</w:t>
      </w:r>
      <w:r w:rsidR="00CC7222">
        <w:rPr>
          <w:rStyle w:val="word-wrapper"/>
          <w:szCs w:val="30"/>
        </w:rPr>
        <w:t>й</w:t>
      </w:r>
      <w:r w:rsidR="00CC7222" w:rsidRPr="00866AB5">
        <w:rPr>
          <w:rStyle w:val="word-wrapper"/>
          <w:szCs w:val="30"/>
        </w:rPr>
        <w:t xml:space="preserve"> кран долж</w:t>
      </w:r>
      <w:r w:rsidR="00CC7222">
        <w:rPr>
          <w:rStyle w:val="word-wrapper"/>
          <w:szCs w:val="30"/>
        </w:rPr>
        <w:t>е</w:t>
      </w:r>
      <w:r w:rsidR="00CC7222" w:rsidRPr="00866AB5">
        <w:rPr>
          <w:rStyle w:val="word-wrapper"/>
          <w:szCs w:val="30"/>
        </w:rPr>
        <w:t>н быть снабжен табличк</w:t>
      </w:r>
      <w:r w:rsidR="00CC7222">
        <w:rPr>
          <w:rStyle w:val="word-wrapper"/>
          <w:szCs w:val="30"/>
        </w:rPr>
        <w:t>ой</w:t>
      </w:r>
      <w:r w:rsidR="00CC7222" w:rsidRPr="00866AB5">
        <w:rPr>
          <w:rStyle w:val="word-wrapper"/>
          <w:szCs w:val="30"/>
        </w:rPr>
        <w:t xml:space="preserve"> </w:t>
      </w:r>
      <w:r w:rsidR="00CC7222">
        <w:rPr>
          <w:rStyle w:val="word-wrapper"/>
          <w:szCs w:val="30"/>
        </w:rPr>
        <w:br/>
      </w:r>
      <w:r w:rsidR="00CC7222" w:rsidRPr="00866AB5">
        <w:rPr>
          <w:rStyle w:val="word-wrapper"/>
          <w:szCs w:val="30"/>
        </w:rPr>
        <w:t xml:space="preserve">с обозначением </w:t>
      </w:r>
      <w:r w:rsidR="00FC512C">
        <w:rPr>
          <w:rStyle w:val="word-wrapper"/>
          <w:szCs w:val="30"/>
        </w:rPr>
        <w:t xml:space="preserve">его </w:t>
      </w:r>
      <w:r w:rsidR="00CC7222" w:rsidRPr="00866AB5">
        <w:rPr>
          <w:rStyle w:val="word-wrapper"/>
          <w:szCs w:val="30"/>
        </w:rPr>
        <w:t>регистрационного номера, паспортной грузоподъемности, даты следующего технического освидетельствования, годового контроля технического состояния</w:t>
      </w:r>
      <w:r>
        <w:rPr>
          <w:rStyle w:val="word-wrapper"/>
          <w:szCs w:val="30"/>
        </w:rPr>
        <w:t xml:space="preserve"> (пункт 406 ПОПБГК);</w:t>
      </w:r>
    </w:p>
    <w:p w:rsidR="003A5498" w:rsidRPr="00E307E4" w:rsidRDefault="00530563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  <w:shd w:val="clear" w:color="auto" w:fill="FFFFFF"/>
        </w:rPr>
        <w:t>в</w:t>
      </w:r>
      <w:r w:rsidR="003A5498" w:rsidRPr="00E307E4">
        <w:rPr>
          <w:rStyle w:val="word-wrapper"/>
          <w:szCs w:val="30"/>
          <w:shd w:val="clear" w:color="auto" w:fill="FFFFFF"/>
        </w:rPr>
        <w:t xml:space="preserve"> вахтенном журнале грузоподъемного крана должны быть внесены актуальные данные о лице, ответственном за содержание грузоподъемного крана в исправном состоянии (должно совпадать </w:t>
      </w:r>
      <w:r w:rsidR="005274C0">
        <w:rPr>
          <w:rStyle w:val="word-wrapper"/>
          <w:szCs w:val="30"/>
          <w:shd w:val="clear" w:color="auto" w:fill="FFFFFF"/>
        </w:rPr>
        <w:br/>
      </w:r>
      <w:r w:rsidR="003A5498" w:rsidRPr="00E307E4">
        <w:rPr>
          <w:rStyle w:val="word-wrapper"/>
          <w:szCs w:val="30"/>
          <w:shd w:val="clear" w:color="auto" w:fill="FFFFFF"/>
        </w:rPr>
        <w:t xml:space="preserve">с данными паспорта грузоподъемного крана), лицах, ответственных </w:t>
      </w:r>
      <w:r w:rsidR="005274C0">
        <w:rPr>
          <w:rStyle w:val="word-wrapper"/>
          <w:szCs w:val="30"/>
          <w:shd w:val="clear" w:color="auto" w:fill="FFFFFF"/>
        </w:rPr>
        <w:br/>
      </w:r>
      <w:r w:rsidR="003A5498" w:rsidRPr="00E307E4">
        <w:rPr>
          <w:rStyle w:val="word-wrapper"/>
          <w:szCs w:val="30"/>
          <w:shd w:val="clear" w:color="auto" w:fill="FFFFFF"/>
        </w:rPr>
        <w:t>за безопасное производство работ грузоподъемными кранами</w:t>
      </w:r>
      <w:r w:rsidR="00E307E4" w:rsidRPr="00E307E4">
        <w:rPr>
          <w:rStyle w:val="word-wrapper"/>
          <w:szCs w:val="30"/>
          <w:shd w:val="clear" w:color="auto" w:fill="FFFFFF"/>
        </w:rPr>
        <w:t xml:space="preserve"> </w:t>
      </w:r>
      <w:r w:rsidR="004A074E">
        <w:rPr>
          <w:szCs w:val="30"/>
        </w:rPr>
        <w:t>(приложение 14 ПОПБГК)</w:t>
      </w:r>
      <w:r>
        <w:rPr>
          <w:szCs w:val="30"/>
        </w:rPr>
        <w:t>;</w:t>
      </w:r>
    </w:p>
    <w:p w:rsidR="003A5498" w:rsidRDefault="00530563" w:rsidP="005274C0">
      <w:pPr>
        <w:ind w:firstLine="709"/>
        <w:jc w:val="both"/>
        <w:rPr>
          <w:szCs w:val="30"/>
        </w:rPr>
      </w:pPr>
      <w:r>
        <w:rPr>
          <w:rStyle w:val="word-wrapper"/>
          <w:szCs w:val="30"/>
          <w:shd w:val="clear" w:color="auto" w:fill="FFFFFF"/>
        </w:rPr>
        <w:t>в</w:t>
      </w:r>
      <w:r w:rsidR="003A5498">
        <w:rPr>
          <w:rStyle w:val="word-wrapper"/>
          <w:szCs w:val="30"/>
          <w:shd w:val="clear" w:color="auto" w:fill="FFFFFF"/>
        </w:rPr>
        <w:t xml:space="preserve"> удостоверении </w:t>
      </w:r>
      <w:r w:rsidR="00CC7222" w:rsidRPr="00F130C9">
        <w:rPr>
          <w:szCs w:val="30"/>
        </w:rPr>
        <w:t>машинист</w:t>
      </w:r>
      <w:r w:rsidR="00CC7222">
        <w:rPr>
          <w:szCs w:val="30"/>
        </w:rPr>
        <w:t>а крана (крановщика</w:t>
      </w:r>
      <w:r w:rsidR="00CC7222" w:rsidRPr="00F130C9">
        <w:rPr>
          <w:szCs w:val="30"/>
        </w:rPr>
        <w:t xml:space="preserve">) </w:t>
      </w:r>
      <w:r w:rsidR="003A5498" w:rsidRPr="00F130C9">
        <w:rPr>
          <w:szCs w:val="30"/>
        </w:rPr>
        <w:t xml:space="preserve">на право обслуживания потенциально опасных объектов </w:t>
      </w:r>
      <w:r w:rsidR="003A5498">
        <w:rPr>
          <w:szCs w:val="30"/>
        </w:rPr>
        <w:t xml:space="preserve">должны быть указаны тип грузоподъемных кранов, к управлению которыми он допущен, </w:t>
      </w:r>
      <w:r w:rsidR="003A5498">
        <w:rPr>
          <w:rStyle w:val="word-wrapper"/>
          <w:szCs w:val="30"/>
          <w:shd w:val="clear" w:color="auto" w:fill="FFFFFF"/>
        </w:rPr>
        <w:t>дата и номер протокола проверки знаний по вопросам промышленной безопасности</w:t>
      </w:r>
      <w:r w:rsidR="004A074E">
        <w:rPr>
          <w:rStyle w:val="word-wrapper"/>
          <w:szCs w:val="30"/>
          <w:shd w:val="clear" w:color="auto" w:fill="FFFFFF"/>
        </w:rPr>
        <w:t xml:space="preserve"> </w:t>
      </w:r>
      <w:r w:rsidR="004F7CB1" w:rsidRPr="004F7CB1">
        <w:rPr>
          <w:rStyle w:val="word-wrapper"/>
          <w:szCs w:val="30"/>
          <w:shd w:val="clear" w:color="auto" w:fill="FFFFFF"/>
        </w:rPr>
        <w:t>(</w:t>
      </w:r>
      <w:r w:rsidR="004F7CB1">
        <w:rPr>
          <w:rStyle w:val="word-wrapper"/>
          <w:szCs w:val="30"/>
          <w:shd w:val="clear" w:color="auto" w:fill="FFFFFF"/>
        </w:rPr>
        <w:t xml:space="preserve">приложение 1 к </w:t>
      </w:r>
      <w:r w:rsidR="004F7CB1" w:rsidRPr="004F7CB1">
        <w:rPr>
          <w:rStyle w:val="word-wrapper"/>
          <w:szCs w:val="30"/>
          <w:shd w:val="clear" w:color="auto" w:fill="FFFFFF"/>
        </w:rPr>
        <w:t>Инструкци</w:t>
      </w:r>
      <w:r w:rsidR="004F7CB1">
        <w:rPr>
          <w:rStyle w:val="word-wrapper"/>
          <w:szCs w:val="30"/>
          <w:shd w:val="clear" w:color="auto" w:fill="FFFFFF"/>
        </w:rPr>
        <w:t>и</w:t>
      </w:r>
      <w:r w:rsidR="004F7CB1" w:rsidRPr="004F7CB1">
        <w:rPr>
          <w:rStyle w:val="word-wrapper"/>
          <w:szCs w:val="30"/>
          <w:shd w:val="clear" w:color="auto" w:fill="FFFFFF"/>
        </w:rPr>
        <w:t xml:space="preserve"> о выдаче удостоверений)</w:t>
      </w:r>
      <w:r>
        <w:rPr>
          <w:szCs w:val="30"/>
        </w:rPr>
        <w:t>;</w:t>
      </w:r>
    </w:p>
    <w:p w:rsidR="00530563" w:rsidRPr="004F7CB1" w:rsidRDefault="00530563" w:rsidP="00530563">
      <w:pPr>
        <w:ind w:firstLine="709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  <w:shd w:val="clear" w:color="auto" w:fill="FFFFFF"/>
        </w:rPr>
        <w:t>в</w:t>
      </w:r>
      <w:r w:rsidRPr="004F7CB1">
        <w:rPr>
          <w:rStyle w:val="word-wrapper"/>
          <w:szCs w:val="30"/>
          <w:shd w:val="clear" w:color="auto" w:fill="FFFFFF"/>
        </w:rPr>
        <w:t xml:space="preserve">ладельцем грузоподъемного крана </w:t>
      </w:r>
      <w:r>
        <w:rPr>
          <w:rStyle w:val="word-wrapper"/>
          <w:szCs w:val="30"/>
          <w:shd w:val="clear" w:color="auto" w:fill="FFFFFF"/>
        </w:rPr>
        <w:t xml:space="preserve">должна быть </w:t>
      </w:r>
      <w:r w:rsidRPr="004F7CB1">
        <w:rPr>
          <w:rStyle w:val="word-wrapper"/>
          <w:szCs w:val="30"/>
          <w:shd w:val="clear" w:color="auto" w:fill="FFFFFF"/>
        </w:rPr>
        <w:t>выдан</w:t>
      </w:r>
      <w:r>
        <w:rPr>
          <w:rStyle w:val="word-wrapper"/>
          <w:szCs w:val="30"/>
          <w:shd w:val="clear" w:color="auto" w:fill="FFFFFF"/>
        </w:rPr>
        <w:t>а</w:t>
      </w:r>
      <w:r w:rsidRPr="004F7CB1">
        <w:rPr>
          <w:rStyle w:val="word-wrapper"/>
          <w:szCs w:val="30"/>
          <w:shd w:val="clear" w:color="auto" w:fill="FFFFFF"/>
        </w:rPr>
        <w:t xml:space="preserve"> инструкци</w:t>
      </w:r>
      <w:r>
        <w:rPr>
          <w:rStyle w:val="word-wrapper"/>
          <w:szCs w:val="30"/>
          <w:shd w:val="clear" w:color="auto" w:fill="FFFFFF"/>
        </w:rPr>
        <w:t>я</w:t>
      </w:r>
      <w:r w:rsidRPr="004F7CB1">
        <w:rPr>
          <w:rStyle w:val="word-wrapper"/>
          <w:szCs w:val="30"/>
          <w:shd w:val="clear" w:color="auto" w:fill="FFFFFF"/>
        </w:rPr>
        <w:t xml:space="preserve"> </w:t>
      </w:r>
      <w:r w:rsidRPr="004F7CB1">
        <w:rPr>
          <w:rStyle w:val="word-wrapper"/>
          <w:szCs w:val="30"/>
          <w:shd w:val="clear" w:color="auto" w:fill="FFFFFF"/>
        </w:rPr>
        <w:br/>
      </w:r>
      <w:r w:rsidRPr="004F7CB1">
        <w:rPr>
          <w:rStyle w:val="word-wrapper"/>
          <w:szCs w:val="30"/>
        </w:rPr>
        <w:t xml:space="preserve">по безопасному ведению работ (инструкции по эксплуатации) </w:t>
      </w:r>
      <w:r w:rsidRPr="004F7CB1">
        <w:rPr>
          <w:rStyle w:val="word-wrapper"/>
          <w:szCs w:val="30"/>
          <w:shd w:val="clear" w:color="auto" w:fill="FFFFFF"/>
        </w:rPr>
        <w:t>машинисту крана (крановщику)</w:t>
      </w:r>
      <w:r>
        <w:rPr>
          <w:rStyle w:val="word-wrapper"/>
          <w:szCs w:val="30"/>
          <w:shd w:val="clear" w:color="auto" w:fill="FFFFFF"/>
        </w:rPr>
        <w:t xml:space="preserve"> (пункт 351 ПОПБГК);</w:t>
      </w:r>
      <w:r w:rsidRPr="004F7CB1">
        <w:rPr>
          <w:rStyle w:val="word-wrapper"/>
          <w:szCs w:val="30"/>
        </w:rPr>
        <w:t xml:space="preserve"> </w:t>
      </w:r>
    </w:p>
    <w:p w:rsidR="00530563" w:rsidRDefault="00530563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</w:p>
    <w:p w:rsidR="003A5498" w:rsidRPr="004F7CB1" w:rsidRDefault="00530563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  <w:shd w:val="clear" w:color="auto" w:fill="FFFFFF"/>
        </w:rPr>
        <w:lastRenderedPageBreak/>
        <w:t>в</w:t>
      </w:r>
      <w:r w:rsidR="003A5498" w:rsidRPr="004F7CB1">
        <w:rPr>
          <w:rStyle w:val="word-wrapper"/>
          <w:szCs w:val="30"/>
          <w:shd w:val="clear" w:color="auto" w:fill="FFFFFF"/>
        </w:rPr>
        <w:t xml:space="preserve"> удостоверении </w:t>
      </w:r>
      <w:r w:rsidR="003A5498" w:rsidRPr="004F7CB1">
        <w:rPr>
          <w:szCs w:val="30"/>
        </w:rPr>
        <w:t xml:space="preserve">стропальщика на право обслуживания потенциально опасных объектов должны быть указаны наличие профессии «стропальщик», </w:t>
      </w:r>
      <w:r w:rsidR="003A5498" w:rsidRPr="004F7CB1">
        <w:rPr>
          <w:rStyle w:val="word-wrapper"/>
          <w:szCs w:val="30"/>
          <w:shd w:val="clear" w:color="auto" w:fill="FFFFFF"/>
        </w:rPr>
        <w:t xml:space="preserve">дата и номер протокола проверки знаний </w:t>
      </w:r>
      <w:r>
        <w:rPr>
          <w:rStyle w:val="word-wrapper"/>
          <w:szCs w:val="30"/>
          <w:shd w:val="clear" w:color="auto" w:fill="FFFFFF"/>
        </w:rPr>
        <w:br/>
      </w:r>
      <w:r w:rsidR="003A5498" w:rsidRPr="004F7CB1">
        <w:rPr>
          <w:rStyle w:val="word-wrapper"/>
          <w:szCs w:val="30"/>
          <w:shd w:val="clear" w:color="auto" w:fill="FFFFFF"/>
        </w:rPr>
        <w:t>по вопросам промышленной безопасности</w:t>
      </w:r>
      <w:r w:rsidR="004A074E" w:rsidRPr="004F7CB1">
        <w:rPr>
          <w:rStyle w:val="word-wrapper"/>
          <w:szCs w:val="30"/>
          <w:shd w:val="clear" w:color="auto" w:fill="FFFFFF"/>
        </w:rPr>
        <w:t xml:space="preserve"> (</w:t>
      </w:r>
      <w:r w:rsidR="004F7CB1">
        <w:rPr>
          <w:rStyle w:val="word-wrapper"/>
          <w:szCs w:val="30"/>
          <w:shd w:val="clear" w:color="auto" w:fill="FFFFFF"/>
        </w:rPr>
        <w:t xml:space="preserve">приложение 1 к </w:t>
      </w:r>
      <w:r w:rsidR="004A074E" w:rsidRPr="004F7CB1">
        <w:rPr>
          <w:rStyle w:val="word-wrapper"/>
          <w:szCs w:val="30"/>
          <w:shd w:val="clear" w:color="auto" w:fill="FFFFFF"/>
        </w:rPr>
        <w:t>Инструкци</w:t>
      </w:r>
      <w:r w:rsidR="004F7CB1">
        <w:rPr>
          <w:rStyle w:val="word-wrapper"/>
          <w:szCs w:val="30"/>
          <w:shd w:val="clear" w:color="auto" w:fill="FFFFFF"/>
        </w:rPr>
        <w:t>и</w:t>
      </w:r>
      <w:r w:rsidR="004A074E" w:rsidRPr="004F7CB1">
        <w:rPr>
          <w:rStyle w:val="word-wrapper"/>
          <w:szCs w:val="30"/>
          <w:shd w:val="clear" w:color="auto" w:fill="FFFFFF"/>
        </w:rPr>
        <w:t xml:space="preserve"> </w:t>
      </w:r>
      <w:r w:rsidR="004F7CB1">
        <w:rPr>
          <w:rStyle w:val="word-wrapper"/>
          <w:szCs w:val="30"/>
          <w:shd w:val="clear" w:color="auto" w:fill="FFFFFF"/>
        </w:rPr>
        <w:br/>
      </w:r>
      <w:r w:rsidR="004A074E" w:rsidRPr="004F7CB1">
        <w:rPr>
          <w:rStyle w:val="word-wrapper"/>
          <w:szCs w:val="30"/>
          <w:shd w:val="clear" w:color="auto" w:fill="FFFFFF"/>
        </w:rPr>
        <w:t>о выдаче удостоверений)</w:t>
      </w:r>
      <w:r>
        <w:rPr>
          <w:rStyle w:val="word-wrapper"/>
          <w:szCs w:val="30"/>
          <w:shd w:val="clear" w:color="auto" w:fill="FFFFFF"/>
        </w:rPr>
        <w:t>;</w:t>
      </w:r>
    </w:p>
    <w:p w:rsidR="00585E94" w:rsidRDefault="00530563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  <w:shd w:val="clear" w:color="auto" w:fill="FFFFFF"/>
        </w:rPr>
        <w:t>в</w:t>
      </w:r>
      <w:r w:rsidR="00CC7222">
        <w:rPr>
          <w:rStyle w:val="word-wrapper"/>
          <w:szCs w:val="30"/>
          <w:shd w:val="clear" w:color="auto" w:fill="FFFFFF"/>
        </w:rPr>
        <w:t xml:space="preserve"> случае, </w:t>
      </w:r>
      <w:r w:rsidR="009C5739">
        <w:rPr>
          <w:rStyle w:val="word-wrapper"/>
          <w:szCs w:val="30"/>
          <w:shd w:val="clear" w:color="auto" w:fill="FFFFFF"/>
        </w:rPr>
        <w:t xml:space="preserve">когда кран выделяется производителю работ, </w:t>
      </w:r>
      <w:r w:rsidR="009C5739">
        <w:rPr>
          <w:rStyle w:val="word-wrapper"/>
          <w:szCs w:val="30"/>
          <w:shd w:val="clear" w:color="auto" w:fill="FFFFFF"/>
        </w:rPr>
        <w:br/>
        <w:t xml:space="preserve">не имеющему условий для организации работ в соответствии </w:t>
      </w:r>
      <w:r w:rsidR="009C5739">
        <w:rPr>
          <w:rStyle w:val="word-wrapper"/>
          <w:szCs w:val="30"/>
          <w:shd w:val="clear" w:color="auto" w:fill="FFFFFF"/>
        </w:rPr>
        <w:br/>
        <w:t xml:space="preserve">с требованиями безопасности, </w:t>
      </w:r>
      <w:r w:rsidR="009C5739" w:rsidRPr="00CC7222">
        <w:rPr>
          <w:rStyle w:val="word-wrapper"/>
          <w:szCs w:val="30"/>
          <w:shd w:val="clear" w:color="auto" w:fill="FFFFFF"/>
        </w:rPr>
        <w:t>владельцем грузоподъемного крана должны быть</w:t>
      </w:r>
      <w:r w:rsidR="00CC7222" w:rsidRPr="00CC7222">
        <w:rPr>
          <w:rStyle w:val="word-wrapper"/>
          <w:szCs w:val="30"/>
          <w:shd w:val="clear" w:color="auto" w:fill="FFFFFF"/>
        </w:rPr>
        <w:t xml:space="preserve"> </w:t>
      </w:r>
      <w:r w:rsidR="00AE0FFB" w:rsidRPr="00CC7222">
        <w:rPr>
          <w:rStyle w:val="word-wrapper"/>
          <w:szCs w:val="30"/>
          <w:shd w:val="clear" w:color="auto" w:fill="FFFFFF"/>
        </w:rPr>
        <w:t xml:space="preserve">предоставлены для </w:t>
      </w:r>
      <w:r w:rsidR="009C5739">
        <w:rPr>
          <w:rStyle w:val="word-wrapper"/>
          <w:szCs w:val="30"/>
          <w:shd w:val="clear" w:color="auto" w:fill="FFFFFF"/>
        </w:rPr>
        <w:t>выполнения</w:t>
      </w:r>
      <w:r w:rsidR="00AE0FFB" w:rsidRPr="00CC7222">
        <w:rPr>
          <w:rStyle w:val="word-wrapper"/>
          <w:szCs w:val="30"/>
          <w:shd w:val="clear" w:color="auto" w:fill="FFFFFF"/>
        </w:rPr>
        <w:t xml:space="preserve"> работ лицо, ответственное </w:t>
      </w:r>
      <w:r w:rsidR="009C5739">
        <w:rPr>
          <w:rStyle w:val="word-wrapper"/>
          <w:szCs w:val="30"/>
          <w:shd w:val="clear" w:color="auto" w:fill="FFFFFF"/>
        </w:rPr>
        <w:br/>
      </w:r>
      <w:r w:rsidR="00AE0FFB" w:rsidRPr="00CC7222">
        <w:rPr>
          <w:rStyle w:val="word-wrapper"/>
          <w:szCs w:val="30"/>
          <w:shd w:val="clear" w:color="auto" w:fill="FFFFFF"/>
        </w:rPr>
        <w:t>за безопасное производство работ</w:t>
      </w:r>
      <w:r w:rsidR="00F85986">
        <w:rPr>
          <w:rStyle w:val="word-wrapper"/>
          <w:szCs w:val="30"/>
          <w:shd w:val="clear" w:color="auto" w:fill="FFFFFF"/>
        </w:rPr>
        <w:t>,</w:t>
      </w:r>
      <w:r w:rsidR="00AE0FFB" w:rsidRPr="00CC7222">
        <w:rPr>
          <w:rStyle w:val="word-wrapper"/>
          <w:szCs w:val="30"/>
          <w:shd w:val="clear" w:color="auto" w:fill="FFFFFF"/>
        </w:rPr>
        <w:t xml:space="preserve"> и стропальщик</w:t>
      </w:r>
      <w:r w:rsidR="009C5739" w:rsidRPr="009C5739">
        <w:rPr>
          <w:rStyle w:val="word-wrapper"/>
          <w:szCs w:val="30"/>
          <w:shd w:val="clear" w:color="auto" w:fill="FFFFFF"/>
        </w:rPr>
        <w:t xml:space="preserve"> </w:t>
      </w:r>
      <w:r w:rsidR="009C5739">
        <w:rPr>
          <w:rStyle w:val="word-wrapper"/>
          <w:szCs w:val="30"/>
          <w:shd w:val="clear" w:color="auto" w:fill="FFFFFF"/>
        </w:rPr>
        <w:t>(</w:t>
      </w:r>
      <w:r w:rsidR="009C5739" w:rsidRPr="00CC7222">
        <w:rPr>
          <w:rStyle w:val="word-wrapper"/>
          <w:szCs w:val="30"/>
          <w:shd w:val="clear" w:color="auto" w:fill="FFFFFF"/>
        </w:rPr>
        <w:t>пункт 404 ПОПБГК</w:t>
      </w:r>
      <w:r w:rsidR="009C5739">
        <w:rPr>
          <w:rStyle w:val="word-wrapper"/>
          <w:szCs w:val="30"/>
          <w:shd w:val="clear" w:color="auto" w:fill="FFFFFF"/>
        </w:rPr>
        <w:t>)</w:t>
      </w:r>
      <w:r w:rsidR="00AE0FFB" w:rsidRPr="00CC7222">
        <w:rPr>
          <w:rStyle w:val="word-wrapper"/>
          <w:szCs w:val="30"/>
          <w:shd w:val="clear" w:color="auto" w:fill="FFFFFF"/>
        </w:rPr>
        <w:t>.</w:t>
      </w:r>
    </w:p>
    <w:p w:rsidR="00AE0FFB" w:rsidRDefault="00AE0FFB" w:rsidP="005274C0">
      <w:pPr>
        <w:ind w:firstLine="709"/>
        <w:jc w:val="both"/>
        <w:rPr>
          <w:rStyle w:val="word-wrapper"/>
          <w:b/>
          <w:szCs w:val="30"/>
          <w:shd w:val="clear" w:color="auto" w:fill="FFFFFF"/>
        </w:rPr>
      </w:pPr>
      <w:r w:rsidRPr="001B3C5F">
        <w:rPr>
          <w:rStyle w:val="word-wrapper"/>
          <w:b/>
          <w:szCs w:val="30"/>
          <w:shd w:val="clear" w:color="auto" w:fill="FFFFFF"/>
        </w:rPr>
        <w:t xml:space="preserve">3. Грузоподъемный кран технически исправен, </w:t>
      </w:r>
      <w:r>
        <w:rPr>
          <w:rStyle w:val="word-wrapper"/>
          <w:b/>
          <w:szCs w:val="30"/>
          <w:shd w:val="clear" w:color="auto" w:fill="FFFFFF"/>
        </w:rPr>
        <w:t xml:space="preserve">в установленные сроки </w:t>
      </w:r>
      <w:r w:rsidRPr="001B3C5F">
        <w:rPr>
          <w:rStyle w:val="word-wrapper"/>
          <w:b/>
          <w:szCs w:val="30"/>
          <w:shd w:val="clear" w:color="auto" w:fill="FFFFFF"/>
        </w:rPr>
        <w:t>проведены техническое диагностирование (</w:t>
      </w:r>
      <w:r>
        <w:rPr>
          <w:rStyle w:val="word-wrapper"/>
          <w:b/>
          <w:szCs w:val="30"/>
          <w:shd w:val="clear" w:color="auto" w:fill="FFFFFF"/>
        </w:rPr>
        <w:t>по окончании назначенного срока службы</w:t>
      </w:r>
      <w:r w:rsidRPr="001B3C5F">
        <w:rPr>
          <w:rStyle w:val="word-wrapper"/>
          <w:b/>
          <w:szCs w:val="30"/>
          <w:shd w:val="clear" w:color="auto" w:fill="FFFFFF"/>
        </w:rPr>
        <w:t>), техническое освидетельствование</w:t>
      </w:r>
      <w:r>
        <w:rPr>
          <w:rStyle w:val="word-wrapper"/>
          <w:b/>
          <w:szCs w:val="30"/>
          <w:shd w:val="clear" w:color="auto" w:fill="FFFFFF"/>
        </w:rPr>
        <w:t xml:space="preserve"> </w:t>
      </w:r>
      <w:r w:rsidR="005274C0">
        <w:rPr>
          <w:rStyle w:val="word-wrapper"/>
          <w:b/>
          <w:szCs w:val="30"/>
          <w:shd w:val="clear" w:color="auto" w:fill="FFFFFF"/>
        </w:rPr>
        <w:br/>
      </w:r>
      <w:r>
        <w:rPr>
          <w:rStyle w:val="word-wrapper"/>
          <w:b/>
          <w:szCs w:val="30"/>
          <w:shd w:val="clear" w:color="auto" w:fill="FFFFFF"/>
        </w:rPr>
        <w:t>(1 раз в 3 года)</w:t>
      </w:r>
      <w:r w:rsidRPr="001B3C5F">
        <w:rPr>
          <w:rStyle w:val="word-wrapper"/>
          <w:b/>
          <w:szCs w:val="30"/>
          <w:shd w:val="clear" w:color="auto" w:fill="FFFFFF"/>
        </w:rPr>
        <w:t>, годовой контроль технического состояния</w:t>
      </w:r>
      <w:r>
        <w:rPr>
          <w:rStyle w:val="word-wrapper"/>
          <w:b/>
          <w:szCs w:val="30"/>
          <w:shd w:val="clear" w:color="auto" w:fill="FFFFFF"/>
        </w:rPr>
        <w:t xml:space="preserve"> (ежегодно)</w:t>
      </w:r>
      <w:r w:rsidRPr="001B3C5F">
        <w:rPr>
          <w:rStyle w:val="word-wrapper"/>
          <w:b/>
          <w:szCs w:val="30"/>
          <w:shd w:val="clear" w:color="auto" w:fill="FFFFFF"/>
        </w:rPr>
        <w:t xml:space="preserve">. Приборы и устройства </w:t>
      </w:r>
      <w:r w:rsidR="00251A74">
        <w:rPr>
          <w:rStyle w:val="word-wrapper"/>
          <w:b/>
          <w:szCs w:val="30"/>
          <w:shd w:val="clear" w:color="auto" w:fill="FFFFFF"/>
        </w:rPr>
        <w:t xml:space="preserve">безопасности </w:t>
      </w:r>
      <w:r w:rsidR="00530563">
        <w:rPr>
          <w:rStyle w:val="word-wrapper"/>
          <w:b/>
          <w:szCs w:val="30"/>
          <w:shd w:val="clear" w:color="auto" w:fill="FFFFFF"/>
        </w:rPr>
        <w:t>грузоподъемного крана исправны.</w:t>
      </w:r>
    </w:p>
    <w:p w:rsidR="005274C0" w:rsidRDefault="00AE0FFB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 w:rsidRPr="00D676E4">
        <w:rPr>
          <w:rStyle w:val="word-wrapper"/>
          <w:szCs w:val="30"/>
          <w:shd w:val="clear" w:color="auto" w:fill="FFFFFF"/>
        </w:rPr>
        <w:t xml:space="preserve">В паспорте грузоподъемного крана в разделе </w:t>
      </w:r>
      <w:r w:rsidR="005274C0">
        <w:rPr>
          <w:rStyle w:val="word-wrapper"/>
          <w:szCs w:val="30"/>
          <w:shd w:val="clear" w:color="auto" w:fill="FFFFFF"/>
        </w:rPr>
        <w:t xml:space="preserve">«Запись результатов технического освидетельствования» </w:t>
      </w:r>
      <w:r w:rsidRPr="00D676E4">
        <w:rPr>
          <w:rStyle w:val="word-wrapper"/>
          <w:szCs w:val="30"/>
          <w:shd w:val="clear" w:color="auto" w:fill="FFFFFF"/>
        </w:rPr>
        <w:t>информация о проведении</w:t>
      </w:r>
      <w:r w:rsidR="005274C0">
        <w:rPr>
          <w:rStyle w:val="word-wrapper"/>
          <w:szCs w:val="30"/>
          <w:shd w:val="clear" w:color="auto" w:fill="FFFFFF"/>
        </w:rPr>
        <w:t>:</w:t>
      </w:r>
    </w:p>
    <w:p w:rsidR="005274C0" w:rsidRDefault="00AE0FFB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 w:rsidRPr="00D676E4">
        <w:rPr>
          <w:rStyle w:val="word-wrapper"/>
          <w:szCs w:val="30"/>
          <w:shd w:val="clear" w:color="auto" w:fill="FFFFFF"/>
        </w:rPr>
        <w:t>технического диагностирования</w:t>
      </w:r>
      <w:r w:rsidR="005274C0">
        <w:rPr>
          <w:rStyle w:val="word-wrapper"/>
          <w:szCs w:val="30"/>
          <w:shd w:val="clear" w:color="auto" w:fill="FFFFFF"/>
        </w:rPr>
        <w:t xml:space="preserve"> при истечении нормативных сроков эксплуатации (пункт 399, приложение 4 ПОПБГК);</w:t>
      </w:r>
    </w:p>
    <w:p w:rsidR="004921A0" w:rsidRDefault="00AE0FFB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 w:rsidRPr="00D676E4">
        <w:rPr>
          <w:rStyle w:val="word-wrapper"/>
          <w:szCs w:val="30"/>
          <w:shd w:val="clear" w:color="auto" w:fill="FFFFFF"/>
        </w:rPr>
        <w:t>технического освидетельствования</w:t>
      </w:r>
      <w:r w:rsidR="004921A0">
        <w:rPr>
          <w:rStyle w:val="word-wrapper"/>
          <w:szCs w:val="30"/>
          <w:shd w:val="clear" w:color="auto" w:fill="FFFFFF"/>
        </w:rPr>
        <w:t xml:space="preserve"> (пункт 387, приложение 4 ПОПБГК);</w:t>
      </w:r>
    </w:p>
    <w:p w:rsidR="00AE0FFB" w:rsidRPr="00D676E4" w:rsidRDefault="00AE0FFB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 w:rsidRPr="00D676E4">
        <w:rPr>
          <w:rStyle w:val="word-wrapper"/>
          <w:szCs w:val="30"/>
          <w:shd w:val="clear" w:color="auto" w:fill="FFFFFF"/>
        </w:rPr>
        <w:t>годового контроля технического состояния</w:t>
      </w:r>
      <w:r w:rsidR="004A074E">
        <w:rPr>
          <w:rStyle w:val="word-wrapper"/>
          <w:szCs w:val="30"/>
          <w:shd w:val="clear" w:color="auto" w:fill="FFFFFF"/>
        </w:rPr>
        <w:t xml:space="preserve"> </w:t>
      </w:r>
      <w:r w:rsidR="005274C0">
        <w:rPr>
          <w:rStyle w:val="word-wrapper"/>
          <w:szCs w:val="30"/>
          <w:shd w:val="clear" w:color="auto" w:fill="FFFFFF"/>
        </w:rPr>
        <w:t>(пункт 3</w:t>
      </w:r>
      <w:r w:rsidR="004921A0">
        <w:rPr>
          <w:rStyle w:val="word-wrapper"/>
          <w:szCs w:val="30"/>
          <w:shd w:val="clear" w:color="auto" w:fill="FFFFFF"/>
        </w:rPr>
        <w:t>41</w:t>
      </w:r>
      <w:r w:rsidR="005274C0">
        <w:rPr>
          <w:rStyle w:val="word-wrapper"/>
          <w:szCs w:val="30"/>
          <w:shd w:val="clear" w:color="auto" w:fill="FFFFFF"/>
        </w:rPr>
        <w:t>, приложение 4 ПОПБГК)</w:t>
      </w:r>
      <w:r w:rsidR="004A074E">
        <w:rPr>
          <w:rStyle w:val="word-wrapper"/>
          <w:szCs w:val="30"/>
          <w:shd w:val="clear" w:color="auto" w:fill="FFFFFF"/>
        </w:rPr>
        <w:t>)</w:t>
      </w:r>
      <w:r w:rsidRPr="00D676E4">
        <w:rPr>
          <w:rStyle w:val="word-wrapper"/>
          <w:szCs w:val="30"/>
          <w:shd w:val="clear" w:color="auto" w:fill="FFFFFF"/>
        </w:rPr>
        <w:t>.</w:t>
      </w:r>
    </w:p>
    <w:p w:rsidR="00AE0FFB" w:rsidRPr="004921A0" w:rsidRDefault="00AE0FFB" w:rsidP="005274C0">
      <w:pPr>
        <w:ind w:firstLine="709"/>
        <w:jc w:val="both"/>
        <w:rPr>
          <w:szCs w:val="30"/>
        </w:rPr>
      </w:pPr>
      <w:r w:rsidRPr="004921A0">
        <w:rPr>
          <w:rStyle w:val="word-wrapper"/>
          <w:szCs w:val="30"/>
          <w:shd w:val="clear" w:color="auto" w:fill="FFFFFF"/>
        </w:rPr>
        <w:t xml:space="preserve">В вахтенном журнале должны быть внесены актуальные данные </w:t>
      </w:r>
      <w:r w:rsidR="00585E94">
        <w:rPr>
          <w:rStyle w:val="word-wrapper"/>
          <w:szCs w:val="30"/>
          <w:shd w:val="clear" w:color="auto" w:fill="FFFFFF"/>
        </w:rPr>
        <w:br/>
      </w:r>
      <w:r w:rsidRPr="004921A0">
        <w:rPr>
          <w:rStyle w:val="word-wrapper"/>
          <w:szCs w:val="30"/>
          <w:shd w:val="clear" w:color="auto" w:fill="FFFFFF"/>
        </w:rPr>
        <w:t xml:space="preserve">о </w:t>
      </w:r>
      <w:r w:rsidRPr="004921A0">
        <w:rPr>
          <w:szCs w:val="30"/>
        </w:rPr>
        <w:t xml:space="preserve">результатах </w:t>
      </w:r>
      <w:r w:rsidR="00251A74">
        <w:rPr>
          <w:szCs w:val="30"/>
        </w:rPr>
        <w:t xml:space="preserve">периодического </w:t>
      </w:r>
      <w:r w:rsidRPr="004921A0">
        <w:rPr>
          <w:szCs w:val="30"/>
        </w:rPr>
        <w:t xml:space="preserve">осмотра </w:t>
      </w:r>
      <w:r w:rsidR="00251A74" w:rsidRPr="004921A0">
        <w:rPr>
          <w:szCs w:val="30"/>
        </w:rPr>
        <w:t xml:space="preserve">лицом, ответственным </w:t>
      </w:r>
      <w:r w:rsidR="00585E94">
        <w:rPr>
          <w:szCs w:val="30"/>
        </w:rPr>
        <w:br/>
      </w:r>
      <w:r w:rsidR="00251A74" w:rsidRPr="004921A0">
        <w:rPr>
          <w:szCs w:val="30"/>
        </w:rPr>
        <w:t>за содержание грузоподъемного крана в исправном состоянии</w:t>
      </w:r>
      <w:r w:rsidR="00251A74">
        <w:rPr>
          <w:szCs w:val="30"/>
        </w:rPr>
        <w:t>,</w:t>
      </w:r>
      <w:r w:rsidR="00251A74" w:rsidRPr="004921A0">
        <w:rPr>
          <w:szCs w:val="30"/>
        </w:rPr>
        <w:t xml:space="preserve"> </w:t>
      </w:r>
      <w:r w:rsidRPr="004921A0">
        <w:rPr>
          <w:szCs w:val="30"/>
        </w:rPr>
        <w:t xml:space="preserve">грузоподъемного крана, съемных грузозахватных приспособлений, являющихся принадлежностью грузоподъемного крана, проверки </w:t>
      </w:r>
      <w:r w:rsidR="00251A74">
        <w:rPr>
          <w:szCs w:val="30"/>
        </w:rPr>
        <w:t xml:space="preserve">исправности </w:t>
      </w:r>
      <w:r w:rsidRPr="004921A0">
        <w:rPr>
          <w:szCs w:val="30"/>
        </w:rPr>
        <w:t>ограничителя грузоподъемности (ограничителя нагрузки) грузоподъемного крана</w:t>
      </w:r>
      <w:r w:rsidR="004A074E" w:rsidRPr="004921A0">
        <w:rPr>
          <w:szCs w:val="30"/>
        </w:rPr>
        <w:t xml:space="preserve"> </w:t>
      </w:r>
      <w:r w:rsidR="004A074E" w:rsidRPr="004921A0">
        <w:rPr>
          <w:rStyle w:val="word-wrapper"/>
          <w:szCs w:val="30"/>
          <w:shd w:val="clear" w:color="auto" w:fill="FFFFFF"/>
        </w:rPr>
        <w:t>(</w:t>
      </w:r>
      <w:r w:rsidR="004921A0">
        <w:rPr>
          <w:rStyle w:val="word-wrapper"/>
          <w:szCs w:val="30"/>
          <w:shd w:val="clear" w:color="auto" w:fill="FFFFFF"/>
        </w:rPr>
        <w:t xml:space="preserve">абзац шестой пункта 419, </w:t>
      </w:r>
      <w:r w:rsidR="004A074E" w:rsidRPr="004921A0">
        <w:rPr>
          <w:rStyle w:val="word-wrapper"/>
          <w:szCs w:val="30"/>
          <w:shd w:val="clear" w:color="auto" w:fill="FFFFFF"/>
        </w:rPr>
        <w:t>приложение 14 ПОПБГК)</w:t>
      </w:r>
      <w:r w:rsidRPr="004921A0">
        <w:rPr>
          <w:szCs w:val="30"/>
        </w:rPr>
        <w:t xml:space="preserve">. </w:t>
      </w:r>
    </w:p>
    <w:p w:rsidR="00AE0FFB" w:rsidRDefault="00530563" w:rsidP="004921A0">
      <w:pPr>
        <w:spacing w:after="120"/>
        <w:ind w:firstLine="709"/>
        <w:jc w:val="both"/>
        <w:rPr>
          <w:color w:val="242424"/>
          <w:szCs w:val="30"/>
        </w:rPr>
      </w:pPr>
      <w:r>
        <w:rPr>
          <w:color w:val="242424"/>
          <w:szCs w:val="30"/>
        </w:rPr>
        <w:t>В</w:t>
      </w:r>
      <w:r w:rsidR="00AE0FFB" w:rsidRPr="00ED7DAA">
        <w:rPr>
          <w:color w:val="242424"/>
          <w:szCs w:val="30"/>
        </w:rPr>
        <w:t xml:space="preserve"> соответствующий раздел вахтенного журнала вносятся записи машинист</w:t>
      </w:r>
      <w:r w:rsidR="00CC7222">
        <w:rPr>
          <w:color w:val="242424"/>
          <w:szCs w:val="30"/>
        </w:rPr>
        <w:t>а</w:t>
      </w:r>
      <w:r w:rsidR="00AE0FFB" w:rsidRPr="00ED7DAA">
        <w:rPr>
          <w:color w:val="242424"/>
          <w:szCs w:val="30"/>
        </w:rPr>
        <w:t xml:space="preserve"> крана (крановщик</w:t>
      </w:r>
      <w:r w:rsidR="00CC7222">
        <w:rPr>
          <w:color w:val="242424"/>
          <w:szCs w:val="30"/>
        </w:rPr>
        <w:t>а</w:t>
      </w:r>
      <w:r w:rsidR="00AE0FFB" w:rsidRPr="00ED7DAA">
        <w:rPr>
          <w:color w:val="242424"/>
          <w:szCs w:val="30"/>
        </w:rPr>
        <w:t>) и лиц, ответственных за безопасное производство работ, о результатах осмотра и проверки грузоподъемного крана перед началом работы</w:t>
      </w:r>
      <w:r w:rsidR="004A074E">
        <w:rPr>
          <w:color w:val="242424"/>
          <w:szCs w:val="30"/>
        </w:rPr>
        <w:t xml:space="preserve"> </w:t>
      </w:r>
      <w:r w:rsidR="004A074E">
        <w:rPr>
          <w:rStyle w:val="word-wrapper"/>
          <w:szCs w:val="30"/>
          <w:shd w:val="clear" w:color="auto" w:fill="FFFFFF"/>
        </w:rPr>
        <w:t>(</w:t>
      </w:r>
      <w:r w:rsidR="004921A0">
        <w:rPr>
          <w:rStyle w:val="word-wrapper"/>
          <w:szCs w:val="30"/>
          <w:shd w:val="clear" w:color="auto" w:fill="FFFFFF"/>
        </w:rPr>
        <w:t xml:space="preserve">пункт 352, </w:t>
      </w:r>
      <w:r w:rsidR="00BB4A14">
        <w:rPr>
          <w:rStyle w:val="word-wrapper"/>
          <w:szCs w:val="30"/>
          <w:shd w:val="clear" w:color="auto" w:fill="FFFFFF"/>
        </w:rPr>
        <w:t xml:space="preserve">абзац второй пункта 420, </w:t>
      </w:r>
      <w:r w:rsidR="004A074E">
        <w:rPr>
          <w:rStyle w:val="word-wrapper"/>
          <w:szCs w:val="30"/>
          <w:shd w:val="clear" w:color="auto" w:fill="FFFFFF"/>
        </w:rPr>
        <w:t>приложение 14 ПОПБГК)</w:t>
      </w:r>
      <w:r w:rsidR="00AE0FFB" w:rsidRPr="00ED7DAA">
        <w:rPr>
          <w:color w:val="242424"/>
          <w:szCs w:val="30"/>
        </w:rPr>
        <w:t>.</w:t>
      </w:r>
    </w:p>
    <w:p w:rsidR="004A074E" w:rsidRPr="00BB1D67" w:rsidRDefault="004A074E" w:rsidP="00BB1D67">
      <w:pPr>
        <w:spacing w:line="240" w:lineRule="exact"/>
        <w:ind w:firstLine="709"/>
        <w:jc w:val="both"/>
        <w:rPr>
          <w:i/>
          <w:sz w:val="24"/>
          <w:szCs w:val="30"/>
        </w:rPr>
      </w:pPr>
      <w:r w:rsidRPr="00BB1D67">
        <w:rPr>
          <w:i/>
          <w:sz w:val="24"/>
          <w:szCs w:val="30"/>
        </w:rPr>
        <w:t>ПОПБГК – Правила по обеспечению промышленной безопасности грузоподъемных кранов, утвержденных постановлением Министерства по чрезвычайным ситуациям Республики Беларусь от 22 декабря 2018 г. № 66.</w:t>
      </w:r>
    </w:p>
    <w:p w:rsidR="00B60CB9" w:rsidRPr="00BB1D67" w:rsidRDefault="004A074E" w:rsidP="00BB1D67">
      <w:pPr>
        <w:spacing w:line="240" w:lineRule="exact"/>
        <w:ind w:firstLine="709"/>
        <w:jc w:val="both"/>
        <w:rPr>
          <w:i/>
          <w:sz w:val="24"/>
          <w:szCs w:val="28"/>
        </w:rPr>
      </w:pPr>
      <w:r w:rsidRPr="00BB1D67">
        <w:rPr>
          <w:rStyle w:val="word-wrapper"/>
          <w:i/>
          <w:sz w:val="24"/>
          <w:szCs w:val="28"/>
          <w:shd w:val="clear" w:color="auto" w:fill="FFFFFF"/>
        </w:rPr>
        <w:t>Инструкция о выдаче удостоверений</w:t>
      </w:r>
      <w:r w:rsidRPr="00BB1D67">
        <w:rPr>
          <w:i/>
          <w:color w:val="242424"/>
          <w:sz w:val="24"/>
          <w:szCs w:val="28"/>
          <w:shd w:val="clear" w:color="auto" w:fill="FFFFFF"/>
        </w:rPr>
        <w:t xml:space="preserve"> – Инструкция о порядке выдачи удостоверения на право обслуживания потенциально опасных объектов, утвержденная</w:t>
      </w:r>
      <w:r w:rsidRPr="00BB1D67">
        <w:rPr>
          <w:i/>
          <w:sz w:val="24"/>
          <w:szCs w:val="28"/>
        </w:rPr>
        <w:t xml:space="preserve"> п</w:t>
      </w:r>
      <w:r w:rsidRPr="00BB1D67">
        <w:rPr>
          <w:i/>
          <w:color w:val="242424"/>
          <w:sz w:val="24"/>
          <w:szCs w:val="28"/>
          <w:shd w:val="clear" w:color="auto" w:fill="FFFFFF"/>
        </w:rPr>
        <w:t>остановлением Министерства по чрезвычайным ситуациям Республики Беларусь от 6 июля 2016 г. № 31.</w:t>
      </w:r>
      <w:r w:rsidRPr="00BB1D67">
        <w:rPr>
          <w:i/>
          <w:sz w:val="24"/>
          <w:szCs w:val="28"/>
        </w:rPr>
        <w:t xml:space="preserve"> </w:t>
      </w:r>
    </w:p>
    <w:sectPr w:rsidR="00B60CB9" w:rsidRPr="00BB1D67" w:rsidSect="00FC512C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9AE" w:rsidRDefault="001559AE" w:rsidP="004921A0">
      <w:r>
        <w:separator/>
      </w:r>
    </w:p>
  </w:endnote>
  <w:endnote w:type="continuationSeparator" w:id="0">
    <w:p w:rsidR="001559AE" w:rsidRDefault="001559AE" w:rsidP="0049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9AE" w:rsidRDefault="001559AE" w:rsidP="004921A0">
      <w:r>
        <w:separator/>
      </w:r>
    </w:p>
  </w:footnote>
  <w:footnote w:type="continuationSeparator" w:id="0">
    <w:p w:rsidR="001559AE" w:rsidRDefault="001559AE" w:rsidP="00492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121164"/>
      <w:docPartObj>
        <w:docPartGallery w:val="Page Numbers (Top of Page)"/>
        <w:docPartUnique/>
      </w:docPartObj>
    </w:sdtPr>
    <w:sdtEndPr/>
    <w:sdtContent>
      <w:p w:rsidR="004921A0" w:rsidRDefault="004921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56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FB"/>
    <w:rsid w:val="00041EE2"/>
    <w:rsid w:val="00047D27"/>
    <w:rsid w:val="001559AE"/>
    <w:rsid w:val="001863F5"/>
    <w:rsid w:val="00251A74"/>
    <w:rsid w:val="003A5498"/>
    <w:rsid w:val="004921A0"/>
    <w:rsid w:val="004A074E"/>
    <w:rsid w:val="004D0774"/>
    <w:rsid w:val="004F7CB1"/>
    <w:rsid w:val="005274C0"/>
    <w:rsid w:val="00530563"/>
    <w:rsid w:val="00585E94"/>
    <w:rsid w:val="007E4CFC"/>
    <w:rsid w:val="00866AB5"/>
    <w:rsid w:val="009A3046"/>
    <w:rsid w:val="009C5739"/>
    <w:rsid w:val="00AE0FFB"/>
    <w:rsid w:val="00B10686"/>
    <w:rsid w:val="00B60CB9"/>
    <w:rsid w:val="00BB1D67"/>
    <w:rsid w:val="00BB4A14"/>
    <w:rsid w:val="00BC123C"/>
    <w:rsid w:val="00CC7222"/>
    <w:rsid w:val="00E307E4"/>
    <w:rsid w:val="00EE13B1"/>
    <w:rsid w:val="00F85986"/>
    <w:rsid w:val="00FC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F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AE0FFB"/>
  </w:style>
  <w:style w:type="character" w:customStyle="1" w:styleId="colorff0000">
    <w:name w:val="color__ff0000"/>
    <w:basedOn w:val="a0"/>
    <w:rsid w:val="00EE13B1"/>
  </w:style>
  <w:style w:type="paragraph" w:customStyle="1" w:styleId="p-consdtnormal">
    <w:name w:val="p-consdtnormal"/>
    <w:basedOn w:val="a"/>
    <w:rsid w:val="00EE13B1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0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7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921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21A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921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21A0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F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AE0FFB"/>
  </w:style>
  <w:style w:type="character" w:customStyle="1" w:styleId="colorff0000">
    <w:name w:val="color__ff0000"/>
    <w:basedOn w:val="a0"/>
    <w:rsid w:val="00EE13B1"/>
  </w:style>
  <w:style w:type="paragraph" w:customStyle="1" w:styleId="p-consdtnormal">
    <w:name w:val="p-consdtnormal"/>
    <w:basedOn w:val="a"/>
    <w:rsid w:val="00EE13B1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0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7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921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21A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921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21A0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A1F1-EB98-4B03-846E-D91DC437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Bliznyuk</dc:creator>
  <cp:lastModifiedBy>Klimko</cp:lastModifiedBy>
  <cp:revision>11</cp:revision>
  <cp:lastPrinted>2026-02-09T14:51:00Z</cp:lastPrinted>
  <dcterms:created xsi:type="dcterms:W3CDTF">2026-02-09T14:28:00Z</dcterms:created>
  <dcterms:modified xsi:type="dcterms:W3CDTF">2026-02-16T12:46:00Z</dcterms:modified>
</cp:coreProperties>
</file>