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10" w:rsidRDefault="00396E56" w:rsidP="00A91110">
      <w:pPr>
        <w:rPr>
          <w:b/>
          <w:sz w:val="32"/>
          <w:szCs w:val="32"/>
        </w:rPr>
      </w:pPr>
      <w:r>
        <w:rPr>
          <w:sz w:val="30"/>
          <w:szCs w:val="30"/>
        </w:rPr>
        <w:t xml:space="preserve">                                    </w:t>
      </w:r>
      <w:r w:rsidR="00A91110">
        <w:rPr>
          <w:b/>
          <w:sz w:val="32"/>
          <w:szCs w:val="32"/>
        </w:rPr>
        <w:t>Лов рыбы на дорожку</w:t>
      </w:r>
    </w:p>
    <w:p w:rsidR="00A91110" w:rsidRPr="001E0B9D" w:rsidRDefault="00A91110" w:rsidP="00A91110">
      <w:pPr>
        <w:ind w:firstLine="708"/>
        <w:jc w:val="both"/>
        <w:rPr>
          <w:sz w:val="32"/>
          <w:szCs w:val="32"/>
        </w:rPr>
      </w:pPr>
      <w:r w:rsidRPr="001E0B9D">
        <w:rPr>
          <w:sz w:val="32"/>
          <w:szCs w:val="32"/>
        </w:rPr>
        <w:t>Дорожка – способ лова рыбы, при котором п</w:t>
      </w:r>
      <w:r w:rsidR="00FA4E05">
        <w:rPr>
          <w:sz w:val="32"/>
          <w:szCs w:val="32"/>
        </w:rPr>
        <w:t>риманка или наживка буксируется</w:t>
      </w:r>
      <w:r w:rsidRPr="001E0B9D">
        <w:rPr>
          <w:sz w:val="32"/>
          <w:szCs w:val="32"/>
        </w:rPr>
        <w:t xml:space="preserve"> с использованием судов, в том числе с двигателями. </w:t>
      </w:r>
    </w:p>
    <w:p w:rsidR="00C6376C" w:rsidRPr="00CF0193" w:rsidRDefault="00DE5B8F" w:rsidP="00CF01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90170</wp:posOffset>
            </wp:positionV>
            <wp:extent cx="6113780" cy="4061460"/>
            <wp:effectExtent l="19050" t="0" r="1270" b="0"/>
            <wp:wrapThrough wrapText="bothSides">
              <wp:wrapPolygon edited="0">
                <wp:start x="-67" y="0"/>
                <wp:lineTo x="-67" y="21478"/>
                <wp:lineTo x="21604" y="21478"/>
                <wp:lineTo x="21604" y="0"/>
                <wp:lineTo x="-67" y="0"/>
              </wp:wrapPolygon>
            </wp:wrapThrough>
            <wp:docPr id="2" name="Рисунок 2" descr="9i0Ml162030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i0Ml16203058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E05">
        <w:rPr>
          <w:sz w:val="32"/>
          <w:szCs w:val="32"/>
        </w:rPr>
        <w:t>Л</w:t>
      </w:r>
      <w:r w:rsidR="00A91110" w:rsidRPr="001E0B9D">
        <w:rPr>
          <w:sz w:val="32"/>
          <w:szCs w:val="32"/>
        </w:rPr>
        <w:t>юбительское рыболовство</w:t>
      </w:r>
      <w:r w:rsidR="00C6376C" w:rsidRPr="001E0B9D">
        <w:rPr>
          <w:sz w:val="32"/>
          <w:szCs w:val="32"/>
        </w:rPr>
        <w:t xml:space="preserve"> способом лова рыбы на дорожку с судов с двигателями</w:t>
      </w:r>
      <w:r w:rsidR="00A91110" w:rsidRPr="001E0B9D">
        <w:rPr>
          <w:sz w:val="32"/>
          <w:szCs w:val="32"/>
        </w:rPr>
        <w:t>, в фонде запаса рыболовных угодий</w:t>
      </w:r>
      <w:r w:rsidR="00FA4E05">
        <w:rPr>
          <w:sz w:val="32"/>
          <w:szCs w:val="32"/>
        </w:rPr>
        <w:t xml:space="preserve"> разрешен на водоемах</w:t>
      </w:r>
      <w:r w:rsidR="006B70A4" w:rsidRPr="001E0B9D">
        <w:rPr>
          <w:sz w:val="32"/>
          <w:szCs w:val="32"/>
        </w:rPr>
        <w:t xml:space="preserve">, перечень которых утвержден </w:t>
      </w:r>
      <w:r w:rsidR="00CF0193" w:rsidRPr="00CF0193">
        <w:rPr>
          <w:color w:val="000000"/>
          <w:sz w:val="32"/>
          <w:szCs w:val="32"/>
        </w:rPr>
        <w:t xml:space="preserve">Решением Витебского областного исполнительного комитета от 31.05.2023 года №298 «ПЕРЕЧЕНЬ </w:t>
      </w:r>
      <w:r w:rsidR="007C5E71">
        <w:rPr>
          <w:color w:val="000000"/>
          <w:sz w:val="32"/>
          <w:szCs w:val="32"/>
        </w:rPr>
        <w:t>рыболовных угодий,  в которых может осуществляться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</w:t>
      </w:r>
      <w:r w:rsidR="00CF0193" w:rsidRPr="00CF0193">
        <w:rPr>
          <w:color w:val="000000"/>
          <w:sz w:val="32"/>
          <w:szCs w:val="32"/>
        </w:rPr>
        <w:t>»</w:t>
      </w:r>
      <w:r w:rsidR="006B70A4" w:rsidRPr="001E0B9D">
        <w:rPr>
          <w:sz w:val="32"/>
          <w:szCs w:val="32"/>
        </w:rPr>
        <w:t>,</w:t>
      </w:r>
      <w:r w:rsidR="00A91110" w:rsidRPr="001E0B9D">
        <w:rPr>
          <w:sz w:val="32"/>
          <w:szCs w:val="32"/>
        </w:rPr>
        <w:t xml:space="preserve"> имеют рыболовы, являющиеся членами республиканского государственно-общественного объединения «Белорусское общество охотников и рыболовов».</w:t>
      </w:r>
    </w:p>
    <w:p w:rsidR="00C6376C" w:rsidRPr="001E0B9D" w:rsidRDefault="00C6376C" w:rsidP="00A91110">
      <w:pPr>
        <w:ind w:firstLine="708"/>
        <w:jc w:val="both"/>
        <w:rPr>
          <w:sz w:val="32"/>
          <w:szCs w:val="32"/>
        </w:rPr>
      </w:pPr>
      <w:r w:rsidRPr="001E0B9D">
        <w:rPr>
          <w:sz w:val="32"/>
          <w:szCs w:val="32"/>
        </w:rPr>
        <w:t xml:space="preserve">В фонде рыболовных угодий, предоставленных в аренду (пользование) для ведения рыболовного хозяйства в светлое время суток, арендаторами может быть организовано платное любительское рыболовство способом лова рыбы на дорожку с судов с двигателями. По вопросам организации данного вида любительского рыболовства </w:t>
      </w:r>
      <w:r w:rsidRPr="001E0B9D">
        <w:rPr>
          <w:sz w:val="32"/>
          <w:szCs w:val="32"/>
        </w:rPr>
        <w:lastRenderedPageBreak/>
        <w:t>следует обращаться непосредственно к арендаторам рыболовных угодий.</w:t>
      </w:r>
    </w:p>
    <w:p w:rsidR="00BD45FD" w:rsidRPr="00CF0193" w:rsidRDefault="006B70A4" w:rsidP="00491D5C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6C74B1" w:rsidRPr="006C74B1">
        <w:rPr>
          <w:sz w:val="32"/>
          <w:szCs w:val="32"/>
        </w:rPr>
        <w:t>Информация</w:t>
      </w:r>
      <w:r w:rsidR="006C74B1">
        <w:rPr>
          <w:sz w:val="28"/>
          <w:szCs w:val="28"/>
        </w:rPr>
        <w:t xml:space="preserve"> </w:t>
      </w:r>
      <w:r w:rsidR="006C74B1" w:rsidRPr="006C74B1">
        <w:rPr>
          <w:sz w:val="32"/>
          <w:szCs w:val="32"/>
        </w:rPr>
        <w:t>о</w:t>
      </w:r>
      <w:r w:rsidR="006C74B1">
        <w:rPr>
          <w:sz w:val="28"/>
          <w:szCs w:val="28"/>
        </w:rPr>
        <w:t xml:space="preserve"> </w:t>
      </w:r>
      <w:r w:rsidRPr="001E0B9D">
        <w:rPr>
          <w:sz w:val="32"/>
          <w:szCs w:val="32"/>
        </w:rPr>
        <w:t>Перечн</w:t>
      </w:r>
      <w:r w:rsidR="006C74B1">
        <w:rPr>
          <w:sz w:val="32"/>
          <w:szCs w:val="32"/>
        </w:rPr>
        <w:t>е</w:t>
      </w:r>
      <w:r w:rsidRPr="001E0B9D">
        <w:rPr>
          <w:sz w:val="32"/>
          <w:szCs w:val="32"/>
        </w:rPr>
        <w:t xml:space="preserve"> рыболовных угодий</w:t>
      </w:r>
      <w:r w:rsidR="001E0B9D" w:rsidRPr="001E0B9D">
        <w:rPr>
          <w:sz w:val="32"/>
          <w:szCs w:val="32"/>
        </w:rPr>
        <w:t>,</w:t>
      </w:r>
      <w:r w:rsidRPr="001E0B9D">
        <w:rPr>
          <w:sz w:val="32"/>
          <w:szCs w:val="32"/>
        </w:rPr>
        <w:t xml:space="preserve"> на которых лов рыбы на дорожку </w:t>
      </w:r>
      <w:r w:rsidR="00BD45FD">
        <w:rPr>
          <w:sz w:val="32"/>
          <w:szCs w:val="32"/>
        </w:rPr>
        <w:t>разрешен</w:t>
      </w:r>
      <w:r w:rsidR="006C74B1">
        <w:rPr>
          <w:sz w:val="32"/>
          <w:szCs w:val="32"/>
        </w:rPr>
        <w:t>,</w:t>
      </w:r>
      <w:r w:rsidRPr="001E0B9D">
        <w:rPr>
          <w:sz w:val="32"/>
          <w:szCs w:val="32"/>
        </w:rPr>
        <w:t xml:space="preserve"> </w:t>
      </w:r>
      <w:r w:rsidR="006C74B1">
        <w:rPr>
          <w:sz w:val="32"/>
          <w:szCs w:val="32"/>
        </w:rPr>
        <w:t>размещен</w:t>
      </w:r>
      <w:r w:rsidR="00311F3D">
        <w:rPr>
          <w:sz w:val="32"/>
          <w:szCs w:val="32"/>
        </w:rPr>
        <w:t>а</w:t>
      </w:r>
      <w:r w:rsidRPr="001E0B9D">
        <w:rPr>
          <w:sz w:val="32"/>
          <w:szCs w:val="32"/>
        </w:rPr>
        <w:t xml:space="preserve"> на сайте </w:t>
      </w:r>
      <w:r w:rsidR="00BD45FD">
        <w:rPr>
          <w:sz w:val="32"/>
          <w:szCs w:val="32"/>
        </w:rPr>
        <w:t xml:space="preserve">Лепельского РИК: Лепельский район </w:t>
      </w:r>
      <w:r w:rsidR="00BD45FD" w:rsidRPr="00BD45FD">
        <w:rPr>
          <w:sz w:val="32"/>
          <w:szCs w:val="32"/>
        </w:rPr>
        <w:t>https://lepel.vitebsk-region.gov.by/special/ru/ohrana-mira/view/vodoemy-gde-razreshen-lov-ryby-na-dorozhku-s-sudov-s-dvigateljami-i-podvodnaja-oxota-26082/</w:t>
      </w:r>
      <w:r w:rsidR="00491D5C">
        <w:rPr>
          <w:sz w:val="28"/>
          <w:szCs w:val="28"/>
        </w:rPr>
        <w:tab/>
      </w:r>
      <w:r w:rsidR="00CF0193" w:rsidRPr="00CF0193">
        <w:rPr>
          <w:sz w:val="32"/>
          <w:szCs w:val="32"/>
        </w:rPr>
        <w:t>и Чашникского РИК: Чашникский район</w:t>
      </w:r>
      <w:r w:rsidR="00CF0193">
        <w:rPr>
          <w:sz w:val="32"/>
          <w:szCs w:val="32"/>
        </w:rPr>
        <w:t xml:space="preserve"> </w:t>
      </w:r>
      <w:r w:rsidR="00CF0193" w:rsidRPr="00CF0193">
        <w:rPr>
          <w:sz w:val="32"/>
          <w:szCs w:val="32"/>
        </w:rPr>
        <w:t>https://chashniki.vitebsk-region.gov.by/ru/ohrana-mira/</w:t>
      </w:r>
    </w:p>
    <w:p w:rsidR="003D1536" w:rsidRPr="00491D5C" w:rsidRDefault="00593FD8" w:rsidP="00593F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Лепельская МРИ напоминает,</w:t>
      </w:r>
      <w:r w:rsidR="00491D5C" w:rsidRPr="00491D5C">
        <w:rPr>
          <w:sz w:val="32"/>
          <w:szCs w:val="32"/>
        </w:rPr>
        <w:t xml:space="preserve"> что за нарушение требований Правил ведения рыболовного хозяйства и рыболовства предусмотрена административная ответственность.</w:t>
      </w:r>
    </w:p>
    <w:p w:rsidR="00491D5C" w:rsidRDefault="00491D5C" w:rsidP="003D1536">
      <w:pPr>
        <w:rPr>
          <w:sz w:val="28"/>
          <w:szCs w:val="28"/>
        </w:rPr>
      </w:pPr>
    </w:p>
    <w:p w:rsidR="00491D5C" w:rsidRDefault="00491D5C" w:rsidP="003D1536">
      <w:pPr>
        <w:rPr>
          <w:sz w:val="28"/>
          <w:szCs w:val="28"/>
        </w:rPr>
      </w:pPr>
    </w:p>
    <w:p w:rsidR="00AA6AC2" w:rsidRPr="00AA6AC2" w:rsidRDefault="00AA6AC2" w:rsidP="00AA6AC2">
      <w:pPr>
        <w:rPr>
          <w:sz w:val="28"/>
          <w:szCs w:val="28"/>
        </w:rPr>
      </w:pPr>
    </w:p>
    <w:p w:rsidR="00AA6AC2" w:rsidRPr="00AA6AC2" w:rsidRDefault="00AA6AC2" w:rsidP="00AA6AC2">
      <w:pPr>
        <w:rPr>
          <w:sz w:val="28"/>
          <w:szCs w:val="28"/>
        </w:rPr>
      </w:pPr>
    </w:p>
    <w:p w:rsidR="00AA6AC2" w:rsidRPr="00AA6AC2" w:rsidRDefault="00AA6AC2" w:rsidP="00AA6AC2">
      <w:pPr>
        <w:rPr>
          <w:sz w:val="28"/>
          <w:szCs w:val="28"/>
        </w:rPr>
      </w:pPr>
    </w:p>
    <w:p w:rsidR="00AA6AC2" w:rsidRPr="00AA6AC2" w:rsidRDefault="00AA6AC2" w:rsidP="00AA6AC2">
      <w:pPr>
        <w:rPr>
          <w:sz w:val="28"/>
          <w:szCs w:val="28"/>
        </w:rPr>
      </w:pPr>
    </w:p>
    <w:p w:rsidR="00AA6AC2" w:rsidRPr="00AA6AC2" w:rsidRDefault="00AA6AC2" w:rsidP="00AA6AC2">
      <w:pPr>
        <w:rPr>
          <w:sz w:val="28"/>
          <w:szCs w:val="28"/>
        </w:rPr>
      </w:pPr>
    </w:p>
    <w:p w:rsidR="00AA6AC2" w:rsidRDefault="00AA6AC2" w:rsidP="00AA6AC2">
      <w:pPr>
        <w:rPr>
          <w:sz w:val="28"/>
          <w:szCs w:val="28"/>
        </w:rPr>
      </w:pPr>
    </w:p>
    <w:p w:rsidR="00431C03" w:rsidRDefault="00431C03" w:rsidP="00AA6AC2">
      <w:pPr>
        <w:jc w:val="center"/>
        <w:rPr>
          <w:b/>
          <w:sz w:val="28"/>
          <w:szCs w:val="28"/>
        </w:rPr>
      </w:pPr>
    </w:p>
    <w:p w:rsidR="00431C03" w:rsidRDefault="00431C03" w:rsidP="00AA6AC2">
      <w:pPr>
        <w:jc w:val="center"/>
        <w:rPr>
          <w:b/>
          <w:sz w:val="28"/>
          <w:szCs w:val="28"/>
        </w:rPr>
      </w:pPr>
    </w:p>
    <w:p w:rsidR="00431C03" w:rsidRDefault="00431C03" w:rsidP="00AA6AC2">
      <w:pPr>
        <w:jc w:val="center"/>
        <w:rPr>
          <w:b/>
          <w:sz w:val="28"/>
          <w:szCs w:val="28"/>
        </w:rPr>
      </w:pPr>
    </w:p>
    <w:p w:rsidR="00431C03" w:rsidRDefault="00431C03" w:rsidP="00AA6AC2">
      <w:pPr>
        <w:jc w:val="center"/>
        <w:rPr>
          <w:b/>
          <w:sz w:val="28"/>
          <w:szCs w:val="28"/>
        </w:rPr>
      </w:pPr>
    </w:p>
    <w:p w:rsidR="00431C03" w:rsidRDefault="00431C03" w:rsidP="00AA6AC2">
      <w:pPr>
        <w:jc w:val="center"/>
        <w:rPr>
          <w:b/>
          <w:sz w:val="28"/>
          <w:szCs w:val="28"/>
        </w:rPr>
      </w:pPr>
    </w:p>
    <w:sectPr w:rsidR="00431C03" w:rsidSect="008F4C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2F4699"/>
    <w:rsid w:val="00006F87"/>
    <w:rsid w:val="00162F3F"/>
    <w:rsid w:val="001A25CA"/>
    <w:rsid w:val="001E0B9D"/>
    <w:rsid w:val="002F4699"/>
    <w:rsid w:val="00311F3D"/>
    <w:rsid w:val="00336C13"/>
    <w:rsid w:val="00396E56"/>
    <w:rsid w:val="003D1536"/>
    <w:rsid w:val="00431C03"/>
    <w:rsid w:val="00491D5C"/>
    <w:rsid w:val="00543CD3"/>
    <w:rsid w:val="00545857"/>
    <w:rsid w:val="00574F96"/>
    <w:rsid w:val="00593FD8"/>
    <w:rsid w:val="005D722F"/>
    <w:rsid w:val="00682FAD"/>
    <w:rsid w:val="006B70A4"/>
    <w:rsid w:val="006C74B1"/>
    <w:rsid w:val="007B2356"/>
    <w:rsid w:val="007C5E71"/>
    <w:rsid w:val="0087379A"/>
    <w:rsid w:val="008F4CBF"/>
    <w:rsid w:val="009618FA"/>
    <w:rsid w:val="009E6DC7"/>
    <w:rsid w:val="00A7144C"/>
    <w:rsid w:val="00A91110"/>
    <w:rsid w:val="00AA6AC2"/>
    <w:rsid w:val="00B26D6F"/>
    <w:rsid w:val="00B673F3"/>
    <w:rsid w:val="00BD45FD"/>
    <w:rsid w:val="00C6376C"/>
    <w:rsid w:val="00CC3133"/>
    <w:rsid w:val="00CF0193"/>
    <w:rsid w:val="00D65365"/>
    <w:rsid w:val="00DB2239"/>
    <w:rsid w:val="00DD0D31"/>
    <w:rsid w:val="00DD1922"/>
    <w:rsid w:val="00DE5B8F"/>
    <w:rsid w:val="00FA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722F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01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Основание:</vt:lpstr>
    </vt:vector>
  </TitlesOfParts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Основание:</dc:title>
  <dc:creator>User</dc:creator>
  <cp:lastModifiedBy>Пользователь Windows</cp:lastModifiedBy>
  <cp:revision>2</cp:revision>
  <cp:lastPrinted>2015-10-21T08:01:00Z</cp:lastPrinted>
  <dcterms:created xsi:type="dcterms:W3CDTF">2025-06-11T11:33:00Z</dcterms:created>
  <dcterms:modified xsi:type="dcterms:W3CDTF">2025-06-11T11:33:00Z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000800180100000000000102a3110207f7000400038000</vt:lpwstr>
  </property>
</Properties>
</file>