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-124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21"/>
        <w:gridCol w:w="4224"/>
      </w:tblGrid>
      <w:tr w:rsidR="00B75596" w:rsidRPr="003C4BF3" w:rsidTr="00674EDC">
        <w:trPr>
          <w:gridBefore w:val="2"/>
          <w:wBefore w:w="5240" w:type="dxa"/>
        </w:trPr>
        <w:tc>
          <w:tcPr>
            <w:tcW w:w="4224" w:type="dxa"/>
          </w:tcPr>
          <w:p w:rsidR="00F71336" w:rsidRPr="003C4BF3" w:rsidRDefault="00F71336" w:rsidP="00674ED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75596" w:rsidRPr="003C4BF3" w:rsidTr="00674EDC">
        <w:trPr>
          <w:gridAfter w:val="2"/>
          <w:wAfter w:w="5245" w:type="dxa"/>
        </w:trPr>
        <w:tc>
          <w:tcPr>
            <w:tcW w:w="4219" w:type="dxa"/>
          </w:tcPr>
          <w:p w:rsidR="00B75596" w:rsidRPr="003C4BF3" w:rsidRDefault="00B75596" w:rsidP="00674EDC">
            <w:pPr>
              <w:tabs>
                <w:tab w:val="left" w:pos="4125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E4901" w:rsidRDefault="005E4901" w:rsidP="00FB7B4C">
      <w:pPr>
        <w:spacing w:after="0" w:line="269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E4901" w:rsidRDefault="005E4901" w:rsidP="00FB7B4C">
      <w:pPr>
        <w:spacing w:after="0" w:line="269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E4901" w:rsidRDefault="005E4901" w:rsidP="00FB7B4C">
      <w:pPr>
        <w:spacing w:after="0" w:line="269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3C4BF3" w:rsidRPr="00E42669" w:rsidRDefault="00E42669" w:rsidP="00FB7B4C">
      <w:pPr>
        <w:spacing w:after="0" w:line="269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42669"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Права и задачи </w:t>
      </w:r>
      <w:r w:rsidRPr="00E42669">
        <w:rPr>
          <w:rFonts w:ascii="Times New Roman" w:hAnsi="Times New Roman" w:cs="Times New Roman"/>
          <w:b/>
          <w:sz w:val="30"/>
          <w:szCs w:val="30"/>
        </w:rPr>
        <w:t>постоянно действующей комиссии по координации работы по содействию занятости населения</w:t>
      </w:r>
    </w:p>
    <w:p w:rsidR="00FB7B4C" w:rsidRDefault="00FB7B4C" w:rsidP="00FB7B4C">
      <w:pPr>
        <w:spacing w:after="0" w:line="269" w:lineRule="exact"/>
        <w:ind w:left="20" w:right="20" w:firstLine="5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ind w:firstLine="58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Основной задачей комиссии является координация работы по реализации норм Декрета Президента Республики Беларусь от 2 апреля 2015 г. № 3 «О содействии занятости населения» (далее – Декрет № 3), в том числе посредством: 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5E4901">
        <w:rPr>
          <w:rFonts w:ascii="Times New Roman" w:eastAsia="Calibri" w:hAnsi="Times New Roman" w:cs="Times New Roman"/>
          <w:sz w:val="30"/>
          <w:szCs w:val="30"/>
        </w:rPr>
        <w:t>самозанятости</w:t>
      </w:r>
      <w:proofErr w:type="spell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  <w:bookmarkStart w:id="0" w:name="Par50"/>
      <w:bookmarkEnd w:id="0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E4901">
        <w:rPr>
          <w:rFonts w:ascii="Times New Roman" w:eastAsia="Calibri" w:hAnsi="Times New Roman" w:cs="Times New Roman"/>
          <w:sz w:val="30"/>
          <w:szCs w:val="30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  <w:proofErr w:type="gramEnd"/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рассмотрения заявлений трудоспособных граждан, не занятых в экономике, или членов их семей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- заявления), представленных по форме согласно приложению, в соответствии с законодательством об административных процедурах;</w:t>
      </w:r>
      <w:bookmarkStart w:id="1" w:name="Par53"/>
      <w:bookmarkEnd w:id="1"/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</w:t>
      </w: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государством гражданам, ориентации граждан на осуществление легальной деятельности;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5E4901">
        <w:rPr>
          <w:rFonts w:ascii="Times New Roman" w:eastAsia="Calibri" w:hAnsi="Times New Roman" w:cs="Times New Roman"/>
          <w:sz w:val="30"/>
          <w:szCs w:val="30"/>
        </w:rPr>
        <w:t>ресоциализацию</w:t>
      </w:r>
      <w:proofErr w:type="spell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лиц, ведущих асоциальный образ жизни;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проведения иных мероприятий в рамках реализации Декрета Президента Республики Беларусь от 2 апреля 2015 г. №3.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Для реализации возложенных задач комиссия имеет право: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E4901">
        <w:rPr>
          <w:rFonts w:ascii="Times New Roman" w:eastAsia="Calibri" w:hAnsi="Times New Roman" w:cs="Times New Roman"/>
          <w:sz w:val="30"/>
          <w:szCs w:val="30"/>
        </w:rPr>
        <w:t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1, принимать решения для целей предоставления</w:t>
      </w:r>
      <w:proofErr w:type="gram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льготных кредитов, одноразовых субсидий о признании граждан и (или) трудоспособных членов их семей: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proofErr w:type="gramStart"/>
      <w:r w:rsidRPr="005E4901">
        <w:rPr>
          <w:rFonts w:ascii="Times New Roman" w:eastAsia="Calibri" w:hAnsi="Times New Roman" w:cs="Times New Roman"/>
          <w:sz w:val="30"/>
          <w:szCs w:val="30"/>
        </w:rPr>
        <w:t>относящимися</w:t>
      </w:r>
      <w:proofErr w:type="gram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</w:t>
      </w: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E4901">
        <w:rPr>
          <w:rFonts w:ascii="Times New Roman" w:eastAsia="Calibri" w:hAnsi="Times New Roman" w:cs="Times New Roman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</w:t>
      </w:r>
      <w:proofErr w:type="gram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E4901">
        <w:rPr>
          <w:rFonts w:ascii="Times New Roman" w:eastAsia="Calibri" w:hAnsi="Times New Roman" w:cs="Times New Roman"/>
          <w:sz w:val="30"/>
          <w:szCs w:val="30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таких списков;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_GoBack"/>
      <w:bookmarkEnd w:id="2"/>
      <w:r w:rsidRPr="005E4901">
        <w:rPr>
          <w:rFonts w:ascii="Times New Roman" w:eastAsia="Calibri" w:hAnsi="Times New Roman" w:cs="Times New Roman"/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5E4901">
        <w:rPr>
          <w:rFonts w:ascii="Times New Roman" w:eastAsia="Calibri" w:hAnsi="Times New Roman" w:cs="Times New Roman"/>
          <w:sz w:val="30"/>
          <w:szCs w:val="30"/>
        </w:rPr>
        <w:t>ресоциализацию</w:t>
      </w:r>
      <w:proofErr w:type="spellEnd"/>
      <w:r w:rsidRPr="005E4901">
        <w:rPr>
          <w:rFonts w:ascii="Times New Roman" w:eastAsia="Calibri" w:hAnsi="Times New Roman" w:cs="Times New Roman"/>
          <w:sz w:val="30"/>
          <w:szCs w:val="30"/>
        </w:rPr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5E4901" w:rsidRPr="005E4901" w:rsidRDefault="005E4901" w:rsidP="005E49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4901">
        <w:rPr>
          <w:rFonts w:ascii="Times New Roman" w:eastAsia="Calibri" w:hAnsi="Times New Roman" w:cs="Times New Roman"/>
          <w:sz w:val="30"/>
          <w:szCs w:val="30"/>
        </w:rPr>
        <w:t>реализовывать иные права в соответствии с законодательством.</w:t>
      </w:r>
    </w:p>
    <w:p w:rsidR="005E4901" w:rsidRPr="00E42669" w:rsidRDefault="005E4901" w:rsidP="00FB7B4C">
      <w:pPr>
        <w:spacing w:after="0" w:line="269" w:lineRule="exact"/>
        <w:ind w:left="20" w:right="20" w:firstLine="560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5E4901" w:rsidRPr="00E42669" w:rsidSect="00CD1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43" w:rsidRDefault="00412A43" w:rsidP="00F71336">
      <w:pPr>
        <w:spacing w:after="0" w:line="240" w:lineRule="auto"/>
      </w:pPr>
      <w:r>
        <w:separator/>
      </w:r>
    </w:p>
  </w:endnote>
  <w:endnote w:type="continuationSeparator" w:id="0">
    <w:p w:rsidR="00412A43" w:rsidRDefault="00412A43" w:rsidP="00F7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86" w:rsidRDefault="000D59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86" w:rsidRDefault="000D59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86" w:rsidRDefault="000D59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43" w:rsidRDefault="00412A43" w:rsidP="00F71336">
      <w:pPr>
        <w:spacing w:after="0" w:line="240" w:lineRule="auto"/>
      </w:pPr>
      <w:r>
        <w:separator/>
      </w:r>
    </w:p>
  </w:footnote>
  <w:footnote w:type="continuationSeparator" w:id="0">
    <w:p w:rsidR="00412A43" w:rsidRDefault="00412A43" w:rsidP="00F7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86" w:rsidRDefault="000D59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34766"/>
      <w:docPartObj>
        <w:docPartGallery w:val="Page Numbers (Top of Page)"/>
        <w:docPartUnique/>
      </w:docPartObj>
    </w:sdtPr>
    <w:sdtEndPr/>
    <w:sdtContent>
      <w:p w:rsidR="00C15A6F" w:rsidRDefault="00412A43">
        <w:pPr>
          <w:pStyle w:val="a7"/>
          <w:jc w:val="center"/>
        </w:pPr>
      </w:p>
    </w:sdtContent>
  </w:sdt>
  <w:p w:rsidR="00C15A6F" w:rsidRDefault="00C15A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86" w:rsidRDefault="000D59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AF5"/>
    <w:multiLevelType w:val="multilevel"/>
    <w:tmpl w:val="EF4826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8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346557"/>
    <w:multiLevelType w:val="hybridMultilevel"/>
    <w:tmpl w:val="A0126CB6"/>
    <w:lvl w:ilvl="0" w:tplc="A7E45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79"/>
    <w:rsid w:val="000D5986"/>
    <w:rsid w:val="000F591D"/>
    <w:rsid w:val="001901D0"/>
    <w:rsid w:val="00213129"/>
    <w:rsid w:val="00232A42"/>
    <w:rsid w:val="00235600"/>
    <w:rsid w:val="00270188"/>
    <w:rsid w:val="0031433A"/>
    <w:rsid w:val="00371227"/>
    <w:rsid w:val="003A50A8"/>
    <w:rsid w:val="003A6B23"/>
    <w:rsid w:val="003C4BF3"/>
    <w:rsid w:val="003D6575"/>
    <w:rsid w:val="003F29E0"/>
    <w:rsid w:val="003F445C"/>
    <w:rsid w:val="00412A43"/>
    <w:rsid w:val="00445F7C"/>
    <w:rsid w:val="00485387"/>
    <w:rsid w:val="004F1192"/>
    <w:rsid w:val="00556E49"/>
    <w:rsid w:val="005660D0"/>
    <w:rsid w:val="00577A58"/>
    <w:rsid w:val="0058184E"/>
    <w:rsid w:val="005C4704"/>
    <w:rsid w:val="005E4901"/>
    <w:rsid w:val="00632BC8"/>
    <w:rsid w:val="00674EDC"/>
    <w:rsid w:val="006A6A2D"/>
    <w:rsid w:val="006C213D"/>
    <w:rsid w:val="006D1A11"/>
    <w:rsid w:val="00733342"/>
    <w:rsid w:val="00787C45"/>
    <w:rsid w:val="0086637E"/>
    <w:rsid w:val="008B2579"/>
    <w:rsid w:val="008E39C7"/>
    <w:rsid w:val="009B3CA5"/>
    <w:rsid w:val="009C7D59"/>
    <w:rsid w:val="00A17ABB"/>
    <w:rsid w:val="00A54B9A"/>
    <w:rsid w:val="00A80078"/>
    <w:rsid w:val="00AB2153"/>
    <w:rsid w:val="00B00018"/>
    <w:rsid w:val="00B34A91"/>
    <w:rsid w:val="00B75596"/>
    <w:rsid w:val="00B96454"/>
    <w:rsid w:val="00BD2BCD"/>
    <w:rsid w:val="00C051C7"/>
    <w:rsid w:val="00C15A6F"/>
    <w:rsid w:val="00C45229"/>
    <w:rsid w:val="00C531E2"/>
    <w:rsid w:val="00C77BC1"/>
    <w:rsid w:val="00C8028A"/>
    <w:rsid w:val="00CD1C9C"/>
    <w:rsid w:val="00D26BD0"/>
    <w:rsid w:val="00D6444B"/>
    <w:rsid w:val="00D81ECD"/>
    <w:rsid w:val="00DD272D"/>
    <w:rsid w:val="00DF71BE"/>
    <w:rsid w:val="00E2572D"/>
    <w:rsid w:val="00E42669"/>
    <w:rsid w:val="00E63BE1"/>
    <w:rsid w:val="00E83990"/>
    <w:rsid w:val="00EA0EC4"/>
    <w:rsid w:val="00EC55C9"/>
    <w:rsid w:val="00F71336"/>
    <w:rsid w:val="00F845AC"/>
    <w:rsid w:val="00F912C7"/>
    <w:rsid w:val="00FA7938"/>
    <w:rsid w:val="00FB7B4C"/>
    <w:rsid w:val="00FC1B92"/>
    <w:rsid w:val="00FF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59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75596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75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50A8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AB21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B215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3F44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F44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336"/>
  </w:style>
  <w:style w:type="paragraph" w:styleId="a9">
    <w:name w:val="footer"/>
    <w:basedOn w:val="a"/>
    <w:link w:val="aa"/>
    <w:uiPriority w:val="99"/>
    <w:semiHidden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1336"/>
  </w:style>
  <w:style w:type="paragraph" w:customStyle="1" w:styleId="ConsPlusNormal">
    <w:name w:val="ConsPlusNormal"/>
    <w:rsid w:val="00FA7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59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75596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75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50A8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AB21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B215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3F44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F44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336"/>
  </w:style>
  <w:style w:type="paragraph" w:styleId="a9">
    <w:name w:val="footer"/>
    <w:basedOn w:val="a"/>
    <w:link w:val="aa"/>
    <w:uiPriority w:val="99"/>
    <w:semiHidden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1336"/>
  </w:style>
  <w:style w:type="paragraph" w:customStyle="1" w:styleId="ConsPlusNormal">
    <w:name w:val="ConsPlusNormal"/>
    <w:rsid w:val="00FA7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3196-0F09-49BA-92B0-50C4EB41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User06</cp:lastModifiedBy>
  <cp:revision>3</cp:revision>
  <cp:lastPrinted>2018-05-30T09:54:00Z</cp:lastPrinted>
  <dcterms:created xsi:type="dcterms:W3CDTF">2025-09-17T11:51:00Z</dcterms:created>
  <dcterms:modified xsi:type="dcterms:W3CDTF">2025-09-17T12:06:00Z</dcterms:modified>
</cp:coreProperties>
</file>