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1557"/>
        <w:gridCol w:w="105"/>
        <w:gridCol w:w="3523"/>
        <w:gridCol w:w="1683"/>
        <w:gridCol w:w="1393"/>
        <w:gridCol w:w="9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7458A" w14:paraId="73B1B466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97458A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227DC9" w:rsidRPr="0097458A" w14:paraId="479D602C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9FE" w14:textId="63C4A3DF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19206,00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945" w14:textId="7A27F0D6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1920,60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74B" w14:textId="1DF87163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960,30</w:t>
            </w:r>
          </w:p>
        </w:tc>
      </w:tr>
      <w:tr w:rsidR="00227DC9" w:rsidRPr="0097458A" w14:paraId="01F7FAFC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B4F" w14:textId="55D6A8FC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68A" w14:textId="5AE5C544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</w:t>
            </w:r>
            <w:proofErr w:type="gram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  <w:proofErr w:type="gram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B40" w14:textId="780DD07F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E7A" w14:textId="519B290D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20922,00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B32" w14:textId="5B3B77F4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2092,20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4F0" w14:textId="2670ADCB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1046,10</w:t>
            </w:r>
          </w:p>
        </w:tc>
      </w:tr>
      <w:tr w:rsidR="00227DC9" w:rsidRPr="0097458A" w14:paraId="0B0BD7E4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76E" w14:textId="3816D27C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4DC64A2E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230/С-15135 (назначение – Здание специализированное коммунального хозяйства, наименование –Котельная, общая площадь – 207,0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E23" w14:textId="3FBF85C6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19955,88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B37" w14:textId="753908C3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1995,59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966" w14:textId="5BBE06FB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997,79</w:t>
            </w:r>
          </w:p>
        </w:tc>
      </w:tr>
      <w:tr w:rsidR="00305C64" w:rsidRPr="0097458A" w14:paraId="691CAD3B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684" w14:textId="686C1B8E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999" w14:textId="166A0961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D405" w14:textId="7CF68C33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C452" w14:textId="196D890D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0C" w14:textId="1A2F6967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97458A" w:rsidRPr="0097458A" w14:paraId="2AF82BA9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8DAA" w14:textId="2C2E5880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F14" w14:textId="11BD65D2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Люкс ПГУ-1-100, инв. 949;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ПГУ-1-300, инв. 950;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E36" w14:textId="568695F2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1 843,20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417" w14:textId="3F1A8B58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184,32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AFF" w14:textId="289E73B2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92,16</w:t>
            </w:r>
          </w:p>
        </w:tc>
      </w:tr>
      <w:tr w:rsidR="0097458A" w:rsidRPr="0097458A" w14:paraId="4D45F3B7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491" w14:textId="0C5F2597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6F2" w14:textId="16AEC99E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Парогенератор Gold Eagle DL-7, инв. 952; Стол Gold Eagle DL-1068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457" w14:textId="14D691DE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475,20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0CF" w14:textId="4244AC5B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47,52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1EB" w14:textId="73482844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23,76</w:t>
            </w:r>
          </w:p>
        </w:tc>
      </w:tr>
      <w:tr w:rsidR="0097458A" w:rsidRPr="0097458A" w14:paraId="7F7A1EA6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EB0" w14:textId="31E49763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E80" w14:textId="0727264B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204" w14:textId="697C0A8A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144,00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22A" w14:textId="518569B3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F83" w14:textId="332D65C7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7,20</w:t>
            </w:r>
          </w:p>
        </w:tc>
      </w:tr>
      <w:tr w:rsidR="00992168" w:rsidRPr="0097458A" w14:paraId="6957CDB0" w14:textId="77777777" w:rsidTr="0087066A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B6FC14F" w14:textId="03C81445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>1819, 1820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3B3DA5" w:rsidRPr="0097458A">
              <w:rPr>
                <w:rFonts w:ascii="Times New Roman" w:hAnsi="Times New Roman"/>
                <w:sz w:val="16"/>
                <w:szCs w:val="16"/>
              </w:rPr>
              <w:t>четвертые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="006B7E1D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 w:rsidRPr="0097458A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BF3209" w:rsidRPr="0097458A">
              <w:rPr>
                <w:rFonts w:ascii="Times New Roman" w:hAnsi="Times New Roman"/>
                <w:sz w:val="16"/>
                <w:szCs w:val="16"/>
              </w:rPr>
              <w:t>третьи</w:t>
            </w:r>
            <w:r w:rsidR="00AC06A0" w:rsidRPr="0097458A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снижена на 30% в отношении лот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№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1842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Стоимость снижена на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% в отношении лот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ов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 1843, 1844, 1846</w:t>
            </w:r>
            <w:r w:rsidR="00AC06A0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«Звязда» №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37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30425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 xml:space="preserve">) от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22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.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02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.202</w:t>
            </w:r>
            <w:r w:rsidR="00FD783E" w:rsidRPr="0097458A">
              <w:rPr>
                <w:rFonts w:ascii="Times New Roman" w:hAnsi="Times New Roman"/>
                <w:sz w:val="16"/>
                <w:szCs w:val="16"/>
              </w:rPr>
              <w:t>5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 xml:space="preserve">, стр.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14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7458A" w14:paraId="4706A402" w14:textId="77777777" w:rsidTr="007F272B">
        <w:tc>
          <w:tcPr>
            <w:tcW w:w="5000" w:type="pct"/>
            <w:gridSpan w:val="8"/>
          </w:tcPr>
          <w:p w14:paraId="687AB88B" w14:textId="31FD80F0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992168" w:rsidRPr="0097458A" w14:paraId="2D2F1B94" w14:textId="77777777" w:rsidTr="00227DC9">
        <w:tc>
          <w:tcPr>
            <w:tcW w:w="1029" w:type="pct"/>
            <w:gridSpan w:val="3"/>
          </w:tcPr>
          <w:p w14:paraId="64CEAFB3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3971" w:type="pct"/>
            <w:gridSpan w:val="5"/>
            <w:vAlign w:val="center"/>
          </w:tcPr>
          <w:p w14:paraId="68375119" w14:textId="311AA33D" w:rsidR="00992168" w:rsidRPr="0097458A" w:rsidRDefault="00992168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Лоты №№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>1819, 1820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, 1842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расположены на земельном участке с кадастровым номером 241200000001000283, площадью 0.9829, назначение – земельный участок под производственную базу. Земельный участок имеет ограничения (обременения) прав в использовании земель. Виды ограничений (обременений) прав: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.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 </w:t>
            </w:r>
          </w:p>
        </w:tc>
      </w:tr>
      <w:tr w:rsidR="00992168" w:rsidRPr="0097458A" w14:paraId="1F6343D0" w14:textId="77777777" w:rsidTr="00227DC9">
        <w:tc>
          <w:tcPr>
            <w:tcW w:w="1029" w:type="pct"/>
            <w:gridSpan w:val="3"/>
          </w:tcPr>
          <w:p w14:paraId="0341BB09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971" w:type="pct"/>
            <w:gridSpan w:val="5"/>
            <w:vAlign w:val="center"/>
          </w:tcPr>
          <w:p w14:paraId="53CA2ADB" w14:textId="76F8F675" w:rsidR="00992168" w:rsidRPr="0097458A" w:rsidRDefault="00D419DB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F0933" w:rsidRPr="0097458A">
              <w:rPr>
                <w:rFonts w:ascii="Times New Roman" w:hAnsi="Times New Roman"/>
                <w:b/>
                <w:sz w:val="16"/>
                <w:szCs w:val="16"/>
              </w:rPr>
              <w:t>апреля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97458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7458A" w14:paraId="10EBD427" w14:textId="77777777" w:rsidTr="00227DC9">
        <w:tc>
          <w:tcPr>
            <w:tcW w:w="1029" w:type="pct"/>
            <w:gridSpan w:val="3"/>
          </w:tcPr>
          <w:p w14:paraId="3E2D5101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971" w:type="pct"/>
            <w:gridSpan w:val="5"/>
            <w:vAlign w:val="center"/>
          </w:tcPr>
          <w:p w14:paraId="6B8964C5" w14:textId="0CC8C85A" w:rsidR="00992168" w:rsidRPr="0097458A" w:rsidRDefault="00AC4737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97458A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25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3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апреля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97458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7458A" w14:paraId="1FDE95B3" w14:textId="77777777" w:rsidTr="007F272B">
        <w:tc>
          <w:tcPr>
            <w:tcW w:w="5000" w:type="pct"/>
            <w:gridSpan w:val="8"/>
          </w:tcPr>
          <w:p w14:paraId="423695F0" w14:textId="02B11AB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», проводимых </w:t>
            </w:r>
            <w:r w:rsidR="00227DC9" w:rsidRPr="0097458A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E5051A"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27DC9" w:rsidRPr="0097458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 w:rsidRPr="009745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1E7F7B39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 w:rsidRPr="0097458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дней со дня проведения аукциона.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 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%, по лот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1843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9%, по лотам №№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(Претендент на покупку) должен </w:t>
            </w:r>
            <w:r w:rsidR="00BC7F55"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 w:rsidRPr="0097458A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97458A">
              <w:rPr>
                <w:rFonts w:ascii="Times New Roman" w:hAnsi="Times New Roman" w:cs="Times New Roman"/>
                <w:sz w:val="16"/>
                <w:szCs w:val="16"/>
              </w:rPr>
              <w:t>№№ 1843, 1844, 1846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и не позднее 30 календарных дней (по лотам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7458A" w14:paraId="5F1CFE7C" w14:textId="77777777" w:rsidTr="00227DC9">
        <w:tc>
          <w:tcPr>
            <w:tcW w:w="980" w:type="pct"/>
            <w:gridSpan w:val="2"/>
            <w:vAlign w:val="center"/>
          </w:tcPr>
          <w:p w14:paraId="3921AE19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4020" w:type="pct"/>
            <w:gridSpan w:val="6"/>
            <w:vAlign w:val="center"/>
          </w:tcPr>
          <w:p w14:paraId="62039DB9" w14:textId="77777777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97458A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тел. 8 (017) 255-29-28, 8 (029) 304-59-90;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97458A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9745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97458A" w14:paraId="7FA402B4" w14:textId="77777777" w:rsidTr="00227DC9">
        <w:trPr>
          <w:trHeight w:val="441"/>
        </w:trPr>
        <w:tc>
          <w:tcPr>
            <w:tcW w:w="980" w:type="pct"/>
            <w:gridSpan w:val="2"/>
            <w:vAlign w:val="center"/>
          </w:tcPr>
          <w:p w14:paraId="765BC345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4020" w:type="pct"/>
            <w:gridSpan w:val="6"/>
            <w:vAlign w:val="center"/>
          </w:tcPr>
          <w:p w14:paraId="395F214F" w14:textId="77777777" w:rsidR="00992168" w:rsidRPr="0097458A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97458A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-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97458A">
              <w:rPr>
                <w:rFonts w:ascii="Times New Roman" w:hAnsi="Times New Roman"/>
                <w:sz w:val="16"/>
                <w:szCs w:val="16"/>
              </w:rPr>
              <w:t xml:space="preserve"> ● сайт </w:t>
            </w:r>
            <w:hyperlink r:id="rId6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97458A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97458A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97458A" w:rsidRDefault="002A7A04" w:rsidP="00247969">
      <w:pPr>
        <w:rPr>
          <w:rFonts w:ascii="Times New Roman" w:hAnsi="Times New Roman"/>
        </w:rPr>
      </w:pPr>
    </w:p>
    <w:sectPr w:rsidR="002A7A04" w:rsidRPr="0097458A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27DC9"/>
    <w:rsid w:val="002422E9"/>
    <w:rsid w:val="00242643"/>
    <w:rsid w:val="002449DE"/>
    <w:rsid w:val="00247969"/>
    <w:rsid w:val="00253577"/>
    <w:rsid w:val="00263C88"/>
    <w:rsid w:val="002802A9"/>
    <w:rsid w:val="00292122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B3DA5"/>
    <w:rsid w:val="003D021A"/>
    <w:rsid w:val="003F0565"/>
    <w:rsid w:val="003F5B94"/>
    <w:rsid w:val="003F60A9"/>
    <w:rsid w:val="00404789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7A38"/>
    <w:rsid w:val="00601DAC"/>
    <w:rsid w:val="006056DA"/>
    <w:rsid w:val="00607921"/>
    <w:rsid w:val="00612018"/>
    <w:rsid w:val="00643581"/>
    <w:rsid w:val="00654BB2"/>
    <w:rsid w:val="006572A7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066A"/>
    <w:rsid w:val="00875CF6"/>
    <w:rsid w:val="0088163B"/>
    <w:rsid w:val="008913F9"/>
    <w:rsid w:val="008939DC"/>
    <w:rsid w:val="008A0393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7458A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3209"/>
    <w:rsid w:val="00BF6EF2"/>
    <w:rsid w:val="00C029FE"/>
    <w:rsid w:val="00C41F74"/>
    <w:rsid w:val="00C576FC"/>
    <w:rsid w:val="00C6557D"/>
    <w:rsid w:val="00C71120"/>
    <w:rsid w:val="00C94295"/>
    <w:rsid w:val="00CA7329"/>
    <w:rsid w:val="00CC4AFE"/>
    <w:rsid w:val="00CE568B"/>
    <w:rsid w:val="00CF6136"/>
    <w:rsid w:val="00CF7EBD"/>
    <w:rsid w:val="00D1723E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A228D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E9C"/>
    <w:rsid w:val="00E6235E"/>
    <w:rsid w:val="00E70D90"/>
    <w:rsid w:val="00E7307B"/>
    <w:rsid w:val="00E824C8"/>
    <w:rsid w:val="00E94BA8"/>
    <w:rsid w:val="00EB0DB6"/>
    <w:rsid w:val="00EB3A0F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140</cp:revision>
  <cp:lastPrinted>2022-03-23T11:58:00Z</cp:lastPrinted>
  <dcterms:created xsi:type="dcterms:W3CDTF">2019-05-20T09:01:00Z</dcterms:created>
  <dcterms:modified xsi:type="dcterms:W3CDTF">2025-03-19T12:48:00Z</dcterms:modified>
</cp:coreProperties>
</file>