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3A" w:rsidRDefault="00E242CE" w:rsidP="009C1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7408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пустующих</w:t>
      </w:r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 на территории </w:t>
      </w:r>
      <w:proofErr w:type="spellStart"/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Лепельского</w:t>
      </w:r>
      <w:proofErr w:type="spellEnd"/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рамках реализации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 Президента Республики Беларусь от 24 марта 2021 г. № 116 </w:t>
      </w:r>
    </w:p>
    <w:p w:rsidR="009C173A" w:rsidRDefault="00E242CE" w:rsidP="009C17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отчуждении жилых домов в сельской местности и совершенствовании работы с пустующими домами» разыскиваются собственники, наследники и лица, имеющие право пользования жилым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домами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658E6" w:rsidRPr="00E65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8121015</wp:posOffset>
            </wp:positionH>
            <wp:positionV relativeFrom="paragraph">
              <wp:posOffset>2348865</wp:posOffset>
            </wp:positionV>
            <wp:extent cx="1123950" cy="885825"/>
            <wp:effectExtent l="19050" t="0" r="0" b="0"/>
            <wp:wrapNone/>
            <wp:docPr id="9" name="Рисунок 2" descr="D:\Пустующие дома\2024\Пустющие 2024 1\Поземщина Петуховски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устующие дома\2024\Пустющие 2024 1\Поземщина Петуховский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2CE" w:rsidRDefault="009C173A" w:rsidP="009C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Каменский</w:t>
      </w:r>
      <w:r w:rsid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D21ABB" w:rsidRPr="00E242CE" w:rsidRDefault="00D21ABB" w:rsidP="009C1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88" w:type="dxa"/>
        <w:jc w:val="center"/>
        <w:tblLook w:val="04A0"/>
      </w:tblPr>
      <w:tblGrid>
        <w:gridCol w:w="4817"/>
        <w:gridCol w:w="4671"/>
      </w:tblGrid>
      <w:tr w:rsidR="007408CA" w:rsidTr="007408CA">
        <w:trPr>
          <w:jc w:val="center"/>
        </w:trPr>
        <w:tc>
          <w:tcPr>
            <w:tcW w:w="5029" w:type="dxa"/>
          </w:tcPr>
          <w:p w:rsidR="00E658E6" w:rsidRDefault="00E658E6" w:rsidP="00E658E6">
            <w:pPr>
              <w:ind w:left="-131" w:right="-142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F23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C4D">
              <w:rPr>
                <w:rFonts w:ascii="Times New Roman" w:hAnsi="Times New Roman" w:cs="Times New Roman"/>
              </w:rPr>
              <w:t>д</w:t>
            </w:r>
            <w:proofErr w:type="gramStart"/>
            <w:r w:rsidRPr="004C2C4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оро</w:t>
            </w:r>
            <w:proofErr w:type="spellEnd"/>
            <w:r>
              <w:rPr>
                <w:rFonts w:ascii="Times New Roman" w:hAnsi="Times New Roman" w:cs="Times New Roman"/>
                <w:lang w:val="be-BY"/>
              </w:rPr>
              <w:t>в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2-я</w:t>
            </w:r>
            <w:r w:rsidRPr="004C2C4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250869" w:rsidRDefault="00E658E6" w:rsidP="00E6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нет сведений</w:t>
            </w:r>
          </w:p>
          <w:p w:rsidR="00250869" w:rsidRDefault="00E658E6" w:rsidP="00F34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250869" w:rsidRDefault="00E658E6" w:rsidP="00F34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30</w:t>
            </w:r>
            <w:r w:rsidR="0025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9C173A" w:rsidRDefault="00250869" w:rsidP="00F34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</w:t>
            </w:r>
            <w:r w:rsidR="009C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Ладик</w:t>
            </w:r>
            <w:proofErr w:type="spellEnd"/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Филипповна</w:t>
            </w:r>
          </w:p>
          <w:p w:rsidR="00250869" w:rsidRDefault="00250869" w:rsidP="00F34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 -</w:t>
            </w:r>
          </w:p>
          <w:p w:rsidR="00250869" w:rsidRDefault="00250869" w:rsidP="00F345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</w:t>
            </w:r>
            <w:r w:rsidR="009C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пользования этим домом - 1</w:t>
            </w:r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459" w:type="dxa"/>
            <w:vAlign w:val="center"/>
          </w:tcPr>
          <w:p w:rsidR="00250869" w:rsidRDefault="007408CA" w:rsidP="00F3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76295" cy="1628775"/>
                  <wp:effectExtent l="19050" t="0" r="205" b="0"/>
                  <wp:docPr id="14" name="Рисунок 13" descr="Боровка 2, Готов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ровка 2, Готовко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04" cy="163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8CA" w:rsidTr="007408CA">
        <w:trPr>
          <w:jc w:val="center"/>
        </w:trPr>
        <w:tc>
          <w:tcPr>
            <w:tcW w:w="5029" w:type="dxa"/>
          </w:tcPr>
          <w:p w:rsidR="00942AAD" w:rsidRDefault="00E658E6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 23</w:t>
            </w:r>
          </w:p>
          <w:p w:rsidR="00942AAD" w:rsidRDefault="00E658E6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1958</w:t>
            </w:r>
          </w:p>
          <w:p w:rsidR="00942AAD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942AAD" w:rsidRDefault="0053311E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50</w:t>
            </w:r>
            <w:r w:rsidR="0094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53311E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</w:t>
            </w:r>
            <w:r w:rsidR="005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</w:t>
            </w:r>
            <w:proofErr w:type="spellEnd"/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Амосовна</w:t>
            </w:r>
            <w:proofErr w:type="spellEnd"/>
          </w:p>
          <w:p w:rsidR="00942AAD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наследник – </w:t>
            </w:r>
          </w:p>
          <w:p w:rsidR="00250869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</w:t>
            </w:r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пользования этим домом - 19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4459" w:type="dxa"/>
            <w:vAlign w:val="center"/>
          </w:tcPr>
          <w:p w:rsidR="00250869" w:rsidRPr="00810E6E" w:rsidRDefault="007408CA" w:rsidP="0077451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560241"/>
                  <wp:effectExtent l="19050" t="0" r="0" b="0"/>
                  <wp:docPr id="15" name="Рисунок 14" descr="Двор Бабча Порш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вор Бабча Порш (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007" cy="156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8CA" w:rsidTr="007408CA">
        <w:trPr>
          <w:jc w:val="center"/>
        </w:trPr>
        <w:tc>
          <w:tcPr>
            <w:tcW w:w="5029" w:type="dxa"/>
          </w:tcPr>
          <w:p w:rsidR="00E658E6" w:rsidRDefault="00E658E6" w:rsidP="00E658E6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Ладосно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д.1</w:t>
            </w:r>
          </w:p>
          <w:p w:rsidR="00942AAD" w:rsidRDefault="00E658E6" w:rsidP="00E65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нет сведений</w:t>
            </w:r>
          </w:p>
          <w:p w:rsidR="00942AAD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942AAD" w:rsidRDefault="00E658E6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20</w:t>
            </w:r>
            <w:r w:rsidR="0094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53311E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</w:t>
            </w:r>
          </w:p>
          <w:p w:rsidR="0053311E" w:rsidRDefault="00E658E6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Никитична</w:t>
            </w:r>
          </w:p>
          <w:p w:rsidR="000F2324" w:rsidRDefault="000F2324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наследник-</w:t>
            </w:r>
          </w:p>
          <w:p w:rsidR="00250869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</w:t>
            </w:r>
            <w:r w:rsidR="00E65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пользования этим домом - 15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459" w:type="dxa"/>
            <w:vAlign w:val="center"/>
          </w:tcPr>
          <w:p w:rsidR="00250869" w:rsidRPr="00810E6E" w:rsidRDefault="007408CA" w:rsidP="0077451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23902" cy="1733550"/>
                  <wp:effectExtent l="19050" t="0" r="4998" b="0"/>
                  <wp:docPr id="16" name="Рисунок 15" descr="Ладосно, Пантюш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адосно, Пантюшк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117" cy="1734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8CA" w:rsidTr="007408CA">
        <w:trPr>
          <w:jc w:val="center"/>
        </w:trPr>
        <w:tc>
          <w:tcPr>
            <w:tcW w:w="5029" w:type="dxa"/>
          </w:tcPr>
          <w:p w:rsidR="000F2324" w:rsidRPr="00D404E0" w:rsidRDefault="000F2324" w:rsidP="000F2324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Морозова Слободка, ул. Центральная д. 7</w:t>
            </w:r>
          </w:p>
          <w:p w:rsidR="00942AAD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</w:t>
            </w:r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942AAD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942AAD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жилого дома – </w:t>
            </w:r>
            <w:r w:rsidR="005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0F2324" w:rsidRDefault="00942AAD" w:rsidP="000F2324">
            <w:pPr>
              <w:ind w:left="-132" w:right="-1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</w:t>
            </w:r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2324">
              <w:rPr>
                <w:rFonts w:ascii="Times New Roman" w:hAnsi="Times New Roman" w:cs="Times New Roman"/>
              </w:rPr>
              <w:t>Пшонко</w:t>
            </w:r>
            <w:proofErr w:type="spellEnd"/>
            <w:r w:rsidR="000F2324">
              <w:rPr>
                <w:rFonts w:ascii="Times New Roman" w:hAnsi="Times New Roman" w:cs="Times New Roman"/>
              </w:rPr>
              <w:t xml:space="preserve"> Зинаида Титовна</w:t>
            </w:r>
          </w:p>
          <w:p w:rsidR="00942AAD" w:rsidRDefault="000F2324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наследник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  <w:p w:rsidR="00250869" w:rsidRDefault="00942AAD" w:rsidP="00942A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</w:t>
            </w:r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и пользования этим домом - 15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4459" w:type="dxa"/>
            <w:vAlign w:val="center"/>
          </w:tcPr>
          <w:p w:rsidR="00250869" w:rsidRPr="00810E6E" w:rsidRDefault="007408CA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2292" cy="1728000"/>
                  <wp:effectExtent l="19050" t="0" r="8508" b="0"/>
                  <wp:docPr id="17" name="Рисунок 16" descr="Морозова Слободка Пшонк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розова Слободка Пшонка (2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92" cy="17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8CA" w:rsidTr="007408CA">
        <w:trPr>
          <w:jc w:val="center"/>
        </w:trPr>
        <w:tc>
          <w:tcPr>
            <w:tcW w:w="5029" w:type="dxa"/>
          </w:tcPr>
          <w:p w:rsidR="000F2324" w:rsidRPr="00D404E0" w:rsidRDefault="000F2324" w:rsidP="000F2324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Поземщина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д. б/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6163D1" w:rsidRDefault="000F2324" w:rsidP="0061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нет сведений</w:t>
            </w:r>
          </w:p>
          <w:p w:rsidR="006163D1" w:rsidRDefault="006163D1" w:rsidP="0061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6163D1" w:rsidRDefault="000F2324" w:rsidP="0061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66,0</w:t>
            </w:r>
            <w:r w:rsidR="0061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6163D1" w:rsidRDefault="006163D1" w:rsidP="0061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proofErr w:type="spellStart"/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Петуховский</w:t>
            </w:r>
            <w:proofErr w:type="spellEnd"/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Павлович</w:t>
            </w:r>
          </w:p>
          <w:p w:rsidR="006163D1" w:rsidRDefault="006163D1" w:rsidP="0061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Возможный наследник – </w:t>
            </w:r>
            <w:proofErr w:type="spellStart"/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</w:t>
            </w:r>
            <w:proofErr w:type="spellEnd"/>
            <w:r w:rsidR="000F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  <w:p w:rsidR="00A44A9B" w:rsidRDefault="006163D1" w:rsidP="006163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</w:t>
            </w:r>
            <w:r w:rsidR="0053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пользования этим домом 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4459" w:type="dxa"/>
            <w:vAlign w:val="center"/>
          </w:tcPr>
          <w:p w:rsidR="00A44A9B" w:rsidRPr="00810E6E" w:rsidRDefault="007408CA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09875" cy="1819275"/>
                  <wp:effectExtent l="19050" t="0" r="0" b="0"/>
                  <wp:docPr id="18" name="Рисунок 17" descr="Поземщина Петухо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земщина Петуховский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700" cy="18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08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5037455</wp:posOffset>
                  </wp:positionH>
                  <wp:positionV relativeFrom="paragraph">
                    <wp:posOffset>-5525135</wp:posOffset>
                  </wp:positionV>
                  <wp:extent cx="1123950" cy="885825"/>
                  <wp:effectExtent l="19050" t="0" r="0" b="0"/>
                  <wp:wrapNone/>
                  <wp:docPr id="11" name="Рисунок 2" descr="D:\Пустующие дома\2024\Пустющие 2024 1\Поземщина Петуховский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устующие дома\2024\Пустющие 2024 1\Поземщина Петуховски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025B" w:rsidTr="007408CA">
        <w:trPr>
          <w:jc w:val="center"/>
        </w:trPr>
        <w:tc>
          <w:tcPr>
            <w:tcW w:w="5029" w:type="dxa"/>
          </w:tcPr>
          <w:p w:rsidR="0012178A" w:rsidRPr="00D404E0" w:rsidRDefault="0012178A" w:rsidP="0012178A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Пески, ул. Центральная д. 26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1960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38,5 кв.м.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 дома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Семёновна</w:t>
            </w:r>
          </w:p>
          <w:p w:rsidR="00E2025B" w:rsidRDefault="0012178A" w:rsidP="0012178A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 - 10 лет</w:t>
            </w:r>
          </w:p>
        </w:tc>
        <w:tc>
          <w:tcPr>
            <w:tcW w:w="4459" w:type="dxa"/>
            <w:vAlign w:val="center"/>
          </w:tcPr>
          <w:p w:rsidR="00E2025B" w:rsidRDefault="0012178A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0825" cy="1685925"/>
                  <wp:effectExtent l="19050" t="0" r="9525" b="0"/>
                  <wp:docPr id="10" name="Рисунок 9" descr="Пески Черникова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ски Черникова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98408" cy="169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25B" w:rsidTr="007408CA">
        <w:trPr>
          <w:jc w:val="center"/>
        </w:trPr>
        <w:tc>
          <w:tcPr>
            <w:tcW w:w="5029" w:type="dxa"/>
          </w:tcPr>
          <w:p w:rsidR="0012178A" w:rsidRPr="00D404E0" w:rsidRDefault="0012178A" w:rsidP="0012178A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Улитинки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 д. 11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 – 1947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инвентарный номер – 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дома – 74,8 кв.м.</w:t>
            </w:r>
          </w:p>
          <w:p w:rsidR="0012178A" w:rsidRDefault="0012178A" w:rsidP="00121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дома – Вильнюс Наталья Владимировна</w:t>
            </w:r>
          </w:p>
          <w:p w:rsidR="00E2025B" w:rsidRDefault="0012178A" w:rsidP="0012178A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непроживания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жилом доме собственника, иных лиц, имеющих право владения и пользования этим домом - 7 лет</w:t>
            </w:r>
          </w:p>
        </w:tc>
        <w:tc>
          <w:tcPr>
            <w:tcW w:w="4459" w:type="dxa"/>
            <w:vAlign w:val="center"/>
          </w:tcPr>
          <w:p w:rsidR="00E2025B" w:rsidRDefault="0012178A" w:rsidP="00810E6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-62230</wp:posOffset>
                  </wp:positionV>
                  <wp:extent cx="2809875" cy="1466850"/>
                  <wp:effectExtent l="19050" t="0" r="9525" b="0"/>
                  <wp:wrapNone/>
                  <wp:docPr id="19" name="Рисунок 4" descr="D:\Пустующие дома\2024\Пустющие 2024 1\Улитинки д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Пустующие дома\2024\Пустющие 2024 1\Улитинки д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21ABB" w:rsidRDefault="00E242CE" w:rsidP="000F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располагающим информацией о собственниках, наследниках и лицах, имеющих право пользования жилыми домами, о месте их фактического проживания либо месте нахождения, необходимо сообщить данную информацию в местный исполнительный комитет по месту нахождения жилого дома: </w:t>
      </w:r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Каменский </w:t>
      </w:r>
      <w:proofErr w:type="spellStart"/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сельисполком</w:t>
      </w:r>
      <w:proofErr w:type="spellEnd"/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211189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Лепельский</w:t>
      </w:r>
      <w:proofErr w:type="spellEnd"/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Камень, улица Ленинград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25а</w:t>
      </w:r>
      <w:r w:rsidR="00250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8(02132) 69962</w:t>
      </w:r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1ABB">
        <w:rPr>
          <w:rFonts w:ascii="Times New Roman" w:eastAsia="Times New Roman" w:hAnsi="Times New Roman" w:cs="Times New Roman"/>
          <w:sz w:val="24"/>
          <w:szCs w:val="24"/>
          <w:lang w:eastAsia="ru-RU"/>
        </w:rPr>
        <w:t>69754</w:t>
      </w:r>
      <w:r w:rsid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10E6E" w:rsidRDefault="00E242CE" w:rsidP="00810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имеющим право владения и пользования домом, в течение </w:t>
      </w:r>
      <w:r w:rsidR="0009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094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E2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опубликования сведений о нем необходимо предоставить в местный исполнительный комитет по месту нахождения жилого дома уведомление о намерении использовать жилой дом для проживания по установленной законодательством форме.</w:t>
      </w:r>
    </w:p>
    <w:p w:rsidR="009C1E14" w:rsidRDefault="00810E6E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уведомления в срок комиссией будет составлено заключение о состоянии жилого дома, в дальнейшем принято решение о признании жилого дома пустующим, подготовлены документы в суд о признании его бесхозяйным и передаче в собственность административно-территориальной единицы. </w:t>
      </w: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E658E6" w:rsidP="00D21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E6" w:rsidRDefault="0012178A" w:rsidP="00C2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7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7635240</wp:posOffset>
            </wp:positionH>
            <wp:positionV relativeFrom="paragraph">
              <wp:posOffset>-4257040</wp:posOffset>
            </wp:positionV>
            <wp:extent cx="1143000" cy="971550"/>
            <wp:effectExtent l="19050" t="0" r="0" b="0"/>
            <wp:wrapNone/>
            <wp:docPr id="20" name="Рисунок 4" descr="D:\Пустующие дома\2024\Пустющие 2024 1\Улитинки д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устующие дома\2024\Пустющие 2024 1\Улитинки д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8CA" w:rsidRPr="007408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8273415</wp:posOffset>
            </wp:positionH>
            <wp:positionV relativeFrom="paragraph">
              <wp:posOffset>-2943860</wp:posOffset>
            </wp:positionV>
            <wp:extent cx="1123950" cy="885825"/>
            <wp:effectExtent l="19050" t="0" r="0" b="0"/>
            <wp:wrapNone/>
            <wp:docPr id="12" name="Рисунок 2" descr="D:\Пустующие дома\2024\Пустющие 2024 1\Поземщина Петуховски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устующие дома\2024\Пустющие 2024 1\Поземщина Петуховский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58E6" w:rsidSect="006B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E5"/>
    <w:rsid w:val="00094CF5"/>
    <w:rsid w:val="000F2324"/>
    <w:rsid w:val="0012178A"/>
    <w:rsid w:val="00133C5E"/>
    <w:rsid w:val="00250869"/>
    <w:rsid w:val="00255598"/>
    <w:rsid w:val="00436C52"/>
    <w:rsid w:val="004846E5"/>
    <w:rsid w:val="004B46AA"/>
    <w:rsid w:val="0053311E"/>
    <w:rsid w:val="005F6912"/>
    <w:rsid w:val="006163D1"/>
    <w:rsid w:val="006B3578"/>
    <w:rsid w:val="006C406F"/>
    <w:rsid w:val="007408CA"/>
    <w:rsid w:val="00760910"/>
    <w:rsid w:val="00810E6E"/>
    <w:rsid w:val="00942AAD"/>
    <w:rsid w:val="00962AFD"/>
    <w:rsid w:val="009908E4"/>
    <w:rsid w:val="009C173A"/>
    <w:rsid w:val="009E1E04"/>
    <w:rsid w:val="00A44A9B"/>
    <w:rsid w:val="00AD74DD"/>
    <w:rsid w:val="00B266D2"/>
    <w:rsid w:val="00C23451"/>
    <w:rsid w:val="00C4328D"/>
    <w:rsid w:val="00C53E96"/>
    <w:rsid w:val="00C5557B"/>
    <w:rsid w:val="00D21ABB"/>
    <w:rsid w:val="00D66663"/>
    <w:rsid w:val="00DC5EF6"/>
    <w:rsid w:val="00E2025B"/>
    <w:rsid w:val="00E242CE"/>
    <w:rsid w:val="00E658E6"/>
    <w:rsid w:val="00F24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2CE"/>
    <w:rPr>
      <w:color w:val="0000FF"/>
      <w:u w:val="single"/>
    </w:rPr>
  </w:style>
  <w:style w:type="table" w:styleId="a4">
    <w:name w:val="Table Grid"/>
    <w:basedOn w:val="a1"/>
    <w:uiPriority w:val="39"/>
    <w:rsid w:val="00E2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Белькович1</dc:creator>
  <cp:lastModifiedBy>Пользователь</cp:lastModifiedBy>
  <cp:revision>17</cp:revision>
  <dcterms:created xsi:type="dcterms:W3CDTF">2024-05-08T11:06:00Z</dcterms:created>
  <dcterms:modified xsi:type="dcterms:W3CDTF">2025-04-26T11:18:00Z</dcterms:modified>
</cp:coreProperties>
</file>