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B" w:rsidRDefault="00BC6A1B" w:rsidP="00BC6A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</w:p>
    <w:p w:rsidR="00BC6A1B" w:rsidRDefault="00BC6A1B" w:rsidP="00BC6A1B">
      <w:pPr>
        <w:pStyle w:val="1"/>
        <w:pBdr>
          <w:bottom w:val="single" w:sz="6" w:space="7" w:color="EEEEEE"/>
        </w:pBdr>
        <w:shd w:val="clear" w:color="auto" w:fill="DCE9F2"/>
        <w:spacing w:before="0" w:beforeAutospacing="0" w:after="30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Вышестоящие государственные органы</w:t>
      </w:r>
    </w:p>
    <w:p w:rsidR="00D45B48" w:rsidRDefault="00D45B48" w:rsidP="00D45B48">
      <w:pPr>
        <w:pStyle w:val="rtecenter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Наименование, место нахождения и режим работы вышестоящих государственных органов:</w:t>
      </w:r>
    </w:p>
    <w:p w:rsidR="00D45B48" w:rsidRDefault="00D45B48" w:rsidP="00D45B48">
      <w:pPr>
        <w:pStyle w:val="rtecenter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</w:t>
      </w:r>
      <w:r>
        <w:rPr>
          <w:rStyle w:val="a4"/>
          <w:rFonts w:ascii="Arial" w:hAnsi="Arial" w:cs="Arial"/>
          <w:color w:val="1A1A1A"/>
          <w:sz w:val="21"/>
          <w:szCs w:val="21"/>
        </w:rPr>
        <w:t>Министерство здравоохранения Республики Беларусь</w:t>
      </w:r>
      <w:r>
        <w:rPr>
          <w:rFonts w:ascii="Arial" w:hAnsi="Arial" w:cs="Arial"/>
          <w:color w:val="1A1A1A"/>
          <w:sz w:val="21"/>
          <w:szCs w:val="21"/>
        </w:rPr>
        <w:br/>
        <w:t xml:space="preserve">Адрес: 220048, г. Минск, ул.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Мясникова</w:t>
      </w:r>
      <w:proofErr w:type="spellEnd"/>
      <w:r>
        <w:rPr>
          <w:rFonts w:ascii="Arial" w:hAnsi="Arial" w:cs="Arial"/>
          <w:color w:val="1A1A1A"/>
          <w:sz w:val="21"/>
          <w:szCs w:val="21"/>
        </w:rPr>
        <w:t>, 39.</w:t>
      </w:r>
      <w:r>
        <w:rPr>
          <w:rFonts w:ascii="Arial" w:hAnsi="Arial" w:cs="Arial"/>
          <w:color w:val="1A1A1A"/>
          <w:sz w:val="21"/>
          <w:szCs w:val="21"/>
        </w:rPr>
        <w:br/>
        <w:t>E-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mail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 </w:t>
      </w:r>
      <w:hyperlink r:id="rId5" w:history="1">
        <w:r>
          <w:rPr>
            <w:rStyle w:val="a5"/>
            <w:rFonts w:ascii="Arial" w:hAnsi="Arial" w:cs="Arial"/>
            <w:color w:val="0088D9"/>
            <w:sz w:val="21"/>
            <w:szCs w:val="21"/>
            <w:u w:val="none"/>
          </w:rPr>
          <w:t>mzrb@belcmt.by</w:t>
        </w:r>
      </w:hyperlink>
      <w:r>
        <w:rPr>
          <w:rFonts w:ascii="Arial" w:hAnsi="Arial" w:cs="Arial"/>
          <w:color w:val="1A1A1A"/>
          <w:sz w:val="21"/>
          <w:szCs w:val="21"/>
        </w:rPr>
        <w:br/>
        <w:t>Время работы: ежедневно с 9.00 до 17.30, кроме выходных дней. Обеденный перерыв с 13.00 до 14.00.</w:t>
      </w:r>
      <w:r>
        <w:rPr>
          <w:rFonts w:ascii="Arial" w:hAnsi="Arial" w:cs="Arial"/>
          <w:color w:val="1A1A1A"/>
          <w:sz w:val="21"/>
          <w:szCs w:val="21"/>
        </w:rPr>
        <w:br/>
        <w:t>Горячая телефонная линия: 375 17 222-70-80 </w:t>
      </w:r>
      <w:r>
        <w:rPr>
          <w:rFonts w:ascii="Arial" w:hAnsi="Arial" w:cs="Arial"/>
          <w:color w:val="1A1A1A"/>
          <w:sz w:val="21"/>
          <w:szCs w:val="21"/>
        </w:rPr>
        <w:br/>
        <w:t>Сайт: </w:t>
      </w:r>
      <w:hyperlink r:id="rId6" w:history="1">
        <w:r>
          <w:rPr>
            <w:rStyle w:val="a5"/>
            <w:rFonts w:ascii="Arial" w:hAnsi="Arial" w:cs="Arial"/>
            <w:color w:val="0088D9"/>
            <w:sz w:val="21"/>
            <w:szCs w:val="21"/>
            <w:u w:val="none"/>
          </w:rPr>
          <w:t>https://minzdrav.gov.by</w:t>
        </w:r>
      </w:hyperlink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Style w:val="a4"/>
          <w:rFonts w:ascii="Arial" w:hAnsi="Arial" w:cs="Arial"/>
          <w:color w:val="1A1A1A"/>
          <w:sz w:val="21"/>
          <w:szCs w:val="21"/>
        </w:rPr>
        <w:t>ГУ "Республиканский центр гигиены, эпидемиологии и общественного здоровья"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 xml:space="preserve">Государственное учреждение «Республиканский центр гигиены, эпидемиологии и общественного здоровья» (ГУ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РЦГЭиОЗ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)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 xml:space="preserve">220099,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г</w:t>
      </w:r>
      <w:proofErr w:type="gramStart"/>
      <w:r>
        <w:rPr>
          <w:rFonts w:ascii="Tahoma" w:hAnsi="Tahoma" w:cs="Tahoma"/>
          <w:color w:val="1A1A1A"/>
          <w:sz w:val="21"/>
          <w:szCs w:val="21"/>
        </w:rPr>
        <w:t>.М</w:t>
      </w:r>
      <w:proofErr w:type="gramEnd"/>
      <w:r>
        <w:rPr>
          <w:rFonts w:ascii="Tahoma" w:hAnsi="Tahoma" w:cs="Tahoma"/>
          <w:color w:val="1A1A1A"/>
          <w:sz w:val="21"/>
          <w:szCs w:val="21"/>
        </w:rPr>
        <w:t>инск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ул.Казинца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 xml:space="preserve">, 50,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ул.К.Цеткин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, 4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Приемная главного врача:8-017-398-74-43(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</w:t>
      </w:r>
      <w:proofErr w:type="gramStart"/>
      <w:r>
        <w:rPr>
          <w:rFonts w:ascii="Tahoma" w:hAnsi="Tahoma" w:cs="Tahoma"/>
          <w:color w:val="1A1A1A"/>
          <w:sz w:val="21"/>
          <w:szCs w:val="21"/>
        </w:rPr>
        <w:t>.К</w:t>
      </w:r>
      <w:proofErr w:type="gramEnd"/>
      <w:r>
        <w:rPr>
          <w:rFonts w:ascii="Tahoma" w:hAnsi="Tahoma" w:cs="Tahoma"/>
          <w:color w:val="1A1A1A"/>
          <w:sz w:val="21"/>
          <w:szCs w:val="21"/>
        </w:rPr>
        <w:t>азинца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, 50), 8-017-200-08-03(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ул.К.Цеткин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, 4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e-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: </w:t>
      </w:r>
      <w:hyperlink r:id="rId7" w:history="1">
        <w:r>
          <w:rPr>
            <w:rStyle w:val="a5"/>
            <w:rFonts w:ascii="Tahoma" w:hAnsi="Tahoma" w:cs="Tahoma"/>
            <w:color w:val="0088D9"/>
            <w:sz w:val="21"/>
            <w:szCs w:val="21"/>
            <w:u w:val="none"/>
          </w:rPr>
          <w:t>mail@rcheph.by</w:t>
        </w:r>
      </w:hyperlink>
      <w:r>
        <w:rPr>
          <w:rFonts w:ascii="Tahoma" w:hAnsi="Tahoma" w:cs="Tahoma"/>
          <w:color w:val="1A1A1A"/>
          <w:sz w:val="21"/>
          <w:szCs w:val="21"/>
        </w:rPr>
        <w:t> 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Режим работы: 9-00 до 18-00, кроме выходных. Обед с 13-00 до 14-00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 xml:space="preserve"> Информация о приеме граждан руководителями ГУ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РЦГЭиОЗ</w:t>
      </w:r>
      <w:proofErr w:type="spellEnd"/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Главный врач  </w:t>
      </w:r>
      <w:r>
        <w:rPr>
          <w:rFonts w:ascii="Tahoma" w:hAnsi="Tahoma" w:cs="Tahoma"/>
          <w:color w:val="1A1A1A"/>
          <w:sz w:val="21"/>
          <w:szCs w:val="21"/>
        </w:rPr>
        <w:br/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Скуранович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 xml:space="preserve"> Анжела Леонидовна          </w:t>
      </w:r>
      <w:r>
        <w:rPr>
          <w:rFonts w:ascii="Tahoma" w:hAnsi="Tahoma" w:cs="Tahoma"/>
          <w:color w:val="1A1A1A"/>
          <w:sz w:val="21"/>
          <w:szCs w:val="21"/>
        </w:rPr>
        <w:br/>
        <w:t>4-й четверг месяца - с 8.00 до 13.00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Заместитель главного врача  </w:t>
      </w:r>
      <w:r>
        <w:rPr>
          <w:rFonts w:ascii="Tahoma" w:hAnsi="Tahoma" w:cs="Tahoma"/>
          <w:color w:val="1A1A1A"/>
          <w:sz w:val="21"/>
          <w:szCs w:val="21"/>
        </w:rPr>
        <w:br/>
        <w:t>Дашкевич Алла Михайловна </w:t>
      </w:r>
      <w:r>
        <w:rPr>
          <w:rFonts w:ascii="Tahoma" w:hAnsi="Tahoma" w:cs="Tahoma"/>
          <w:color w:val="1A1A1A"/>
          <w:sz w:val="21"/>
          <w:szCs w:val="21"/>
        </w:rPr>
        <w:br/>
        <w:t>3-й четверг месяца - с 8.00 до 13.00</w:t>
      </w:r>
    </w:p>
    <w:p w:rsidR="00D45B48" w:rsidRDefault="00D45B48" w:rsidP="00D45B4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Заместитель главного врача  </w:t>
      </w:r>
      <w:r>
        <w:rPr>
          <w:rFonts w:ascii="Tahoma" w:hAnsi="Tahoma" w:cs="Tahoma"/>
          <w:color w:val="1A1A1A"/>
          <w:sz w:val="21"/>
          <w:szCs w:val="21"/>
        </w:rPr>
        <w:br/>
        <w:t>Ермак Светлана Леонидовна</w:t>
      </w:r>
      <w:r>
        <w:rPr>
          <w:rFonts w:ascii="Tahoma" w:hAnsi="Tahoma" w:cs="Tahoma"/>
          <w:color w:val="1A1A1A"/>
          <w:sz w:val="21"/>
          <w:szCs w:val="21"/>
        </w:rPr>
        <w:br/>
        <w:t>3-й четверг месяца - с 8.00 до 13.00</w:t>
      </w:r>
    </w:p>
    <w:p w:rsidR="00BC6A1B" w:rsidRPr="00BC6A1B" w:rsidRDefault="00BC6A1B" w:rsidP="00BC6A1B">
      <w:pPr>
        <w:rPr>
          <w:rStyle w:val="a4"/>
          <w:rFonts w:ascii="Arial" w:hAnsi="Arial" w:cs="Arial"/>
          <w:b w:val="0"/>
          <w:bCs w:val="0"/>
          <w:color w:val="1A1A1A"/>
          <w:sz w:val="21"/>
          <w:szCs w:val="21"/>
          <w:lang w:eastAsia="ru-RU"/>
        </w:rPr>
      </w:pPr>
      <w:r w:rsidRPr="00BC6A1B">
        <w:rPr>
          <w:rStyle w:val="a4"/>
          <w:rFonts w:ascii="Arial" w:hAnsi="Arial" w:cs="Arial"/>
          <w:color w:val="1A1A1A"/>
          <w:sz w:val="21"/>
          <w:szCs w:val="21"/>
        </w:rPr>
        <w:t>Государственное учреждение "Витебский областной центр гигиены, эпидемиологии и общественного здоровья" 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Режим работы для посетителей: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08.00 - 13.00 и 14.00 - 18.00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Выходные дни: суббота, воскресенье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Адрес: 210015,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.В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итебск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ул.Ленина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20,</w:t>
      </w:r>
      <w:r w:rsidRPr="00BC6A1B"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  <w:t> </w:t>
      </w:r>
      <w:hyperlink r:id="rId8" w:history="1">
        <w:r w:rsidRPr="00BC6A1B">
          <w:rPr>
            <w:rFonts w:ascii="Times New Roman" w:eastAsia="Times New Roman" w:hAnsi="Times New Roman" w:cs="Times New Roman"/>
            <w:color w:val="0088D9"/>
            <w:sz w:val="24"/>
            <w:szCs w:val="24"/>
            <w:lang w:eastAsia="ru-RU"/>
          </w:rPr>
          <w:t>ocgeglav@vitebsk.by</w:t>
        </w:r>
      </w:hyperlink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факс: 8(0212) 61-60-90, 61-60-79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  <w:t xml:space="preserve"> 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6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Горячая линия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61-60-98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Время работы: Понедельник - пятница 10.00 - 12.00; 14.00 - 16.00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Главный врач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Синкевич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Владимир Алексеевич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Прием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граждан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:П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ервый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вторник месяца с 8.00 до 13.00</w:t>
      </w: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="00D45B4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Заместитель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Зинкевич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Лариса Федоровна</w:t>
      </w:r>
    </w:p>
    <w:p w:rsidR="00BC6A1B" w:rsidRPr="00BC6A1B" w:rsidRDefault="00BC6A1B" w:rsidP="00BC6A1B">
      <w:pPr>
        <w:spacing w:after="108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61-60-94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Прием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граждан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</w:t>
      </w:r>
      <w:bookmarkStart w:id="0" w:name="_GoBack"/>
      <w:bookmarkEnd w:id="0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торая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среда месяца с 8.00 до 13.00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BC6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и.о</w:t>
      </w:r>
      <w:proofErr w:type="spellEnd"/>
      <w:r w:rsidRPr="00BC6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заместителя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Муквич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Нина Александровна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61-79-60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Прием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граждан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:Ч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етвертая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пятница месяца с </w:t>
      </w:r>
      <w:r w:rsidR="00D45B4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08.00</w:t>
      </w: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до 1</w:t>
      </w:r>
      <w:r w:rsidR="00D45B4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3</w:t>
      </w: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.00</w:t>
      </w:r>
    </w:p>
    <w:p w:rsidR="002C3367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Предварительную запись на личный прием осуществляет секретарь по тел. 80212 61 60 90</w:t>
      </w:r>
    </w:p>
    <w:sectPr w:rsidR="002C3367" w:rsidRPr="00B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1B"/>
    <w:rsid w:val="002C3367"/>
    <w:rsid w:val="00BC2FCF"/>
    <w:rsid w:val="00BC6A1B"/>
    <w:rsid w:val="00D35B6C"/>
    <w:rsid w:val="00D45B48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D4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D4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90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85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784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99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56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663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5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678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44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655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802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331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12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2103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199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979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73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747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geglav@vitebs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rcheph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zdrav.gov.by/" TargetMode="External"/><Relationship Id="rId5" Type="http://schemas.openxmlformats.org/officeDocument/2006/relationships/hyperlink" Target="mailto:mzrb@belcm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2024-04-02T13:38:00Z</dcterms:created>
  <dcterms:modified xsi:type="dcterms:W3CDTF">2024-04-02T13:38:00Z</dcterms:modified>
</cp:coreProperties>
</file>