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7" w:rsidRDefault="00655A47" w:rsidP="00655A47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47">
        <w:rPr>
          <w:rFonts w:ascii="Times New Roman" w:hAnsi="Times New Roman" w:cs="Times New Roman"/>
          <w:b/>
          <w:sz w:val="28"/>
          <w:szCs w:val="28"/>
        </w:rPr>
        <w:t xml:space="preserve">О государственном </w:t>
      </w:r>
      <w:proofErr w:type="gramStart"/>
      <w:r w:rsidRPr="00655A47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655A47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земель</w:t>
      </w:r>
    </w:p>
    <w:p w:rsidR="00655A47" w:rsidRPr="00655A47" w:rsidRDefault="00655A47" w:rsidP="00655A47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77E">
        <w:rPr>
          <w:rFonts w:ascii="Times New Roman" w:hAnsi="Times New Roman" w:cs="Times New Roman"/>
          <w:sz w:val="28"/>
          <w:szCs w:val="28"/>
        </w:rPr>
        <w:t>В соответствие со статьей 89 Кодекса Республики Беларусь о земле землепользователи должны осуществлять в границах предоставленных им (находящихся у них) земельных участков мероприятия по охране земель, а именно благоустраивать и эффективно использовать землю, земельные участки, сохранять плодородие почв и иные полезные свойства земель, защищать земли от подтопления, заболачивания, иссушения, загрязнения отходами и иных вредных воздействий, предотвращать зарастание сельскохозяйственных земель древесно-кустарниковой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 xml:space="preserve"> растительностью и сорняками, сохранять торфяно-</w:t>
      </w:r>
      <w:proofErr w:type="gramStart"/>
      <w:r w:rsidRPr="004C077E">
        <w:rPr>
          <w:rFonts w:ascii="Times New Roman" w:hAnsi="Times New Roman" w:cs="Times New Roman"/>
          <w:sz w:val="28"/>
          <w:szCs w:val="28"/>
        </w:rPr>
        <w:t>болотные почвы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 xml:space="preserve"> при использовании сельскохозяйственных земель, </w:t>
      </w:r>
      <w:proofErr w:type="spellStart"/>
      <w:r w:rsidRPr="004C077E">
        <w:rPr>
          <w:rFonts w:ascii="Times New Roman" w:hAnsi="Times New Roman" w:cs="Times New Roman"/>
          <w:sz w:val="28"/>
          <w:szCs w:val="28"/>
        </w:rPr>
        <w:t>рекультивировать</w:t>
      </w:r>
      <w:proofErr w:type="spellEnd"/>
      <w:r w:rsidRPr="004C077E">
        <w:rPr>
          <w:rFonts w:ascii="Times New Roman" w:hAnsi="Times New Roman" w:cs="Times New Roman"/>
          <w:sz w:val="28"/>
          <w:szCs w:val="28"/>
        </w:rPr>
        <w:t xml:space="preserve"> нарушенные земли, снимать, сохранять и использовать плодородный слой земель при проведении работ, связанных с добычей полезных ископаемых и строительством. 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4C0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 осуществляется местными исполнительными комитетами непосредственно и (или) через свои отделы землеустройства, иными государственными органами в целях соблюдения гражданами, индивидуальными предпринимателями и юридическими лицами установленного порядка пользования земельными участками, а также иных правил и норм, предусмотренных законодательством об охране и использовании земель. 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 xml:space="preserve">В соответствии со статьей 96 Кодекса Республики Беларусь о земле лица, нарушившие законодательство об охране и использовании земель, несут ответственность, установленную законодательными актами. 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 xml:space="preserve">Отделом землеустройства постоянно ведется работа по выявлению землепользователей, допустивших нарушения порядка пользования землями и требований по ее охране. К указанным землепользователям применяются меры административного воздействия в соответствии с законодательством. 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 xml:space="preserve">Так наиболее распространенными административными правонарушениями, выявленными отделом землеустройства </w:t>
      </w:r>
      <w:proofErr w:type="spellStart"/>
      <w:r w:rsidRPr="004C077E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Pr="004C077E">
        <w:rPr>
          <w:rFonts w:ascii="Times New Roman" w:hAnsi="Times New Roman" w:cs="Times New Roman"/>
          <w:sz w:val="28"/>
          <w:szCs w:val="28"/>
        </w:rPr>
        <w:t xml:space="preserve"> райисполкома в 2019 году являются нарушения требований по охране земель в части благоустройства и эффективного использования (невыполнения иных требований по охране земель</w:t>
      </w:r>
      <w:proofErr w:type="gramStart"/>
      <w:r w:rsidRPr="004C077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 xml:space="preserve">. За указанные правонарушения в соответствии с частью 2 статьи 15.10 Кодекса Республики Беларусь </w:t>
      </w:r>
      <w:proofErr w:type="gramStart"/>
      <w:r w:rsidRPr="004C077E">
        <w:rPr>
          <w:rFonts w:ascii="Times New Roman" w:hAnsi="Times New Roman" w:cs="Times New Roman"/>
          <w:sz w:val="28"/>
          <w:szCs w:val="28"/>
        </w:rPr>
        <w:t>об административных правонарушениях предусмотрена административная ответственность в виде наложения штрафа на граждан в размере до двадцати базовых величин</w:t>
      </w:r>
      <w:proofErr w:type="gramEnd"/>
      <w:r w:rsidRPr="004C077E">
        <w:rPr>
          <w:rFonts w:ascii="Times New Roman" w:hAnsi="Times New Roman" w:cs="Times New Roman"/>
          <w:sz w:val="28"/>
          <w:szCs w:val="28"/>
        </w:rPr>
        <w:t>. За 2019 год выявлено 53 правонарушения.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lastRenderedPageBreak/>
        <w:t>За неиспользование предоставленного земельного участка в соответствии с частью 1 статьи 15.10 Кодекса Республики Беларусь об административных правонарушениях предусмотрена административная ответственность в виде наложения штрафа на граждан в размере до десяти базовых величин. За 2019 год выявлено 6 правонарушений.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>В соответствии со ст. 23.41 Кодекса Республики Беларусь об административных правонарушениях самовольное занятие земельного участка  влечет наложение штрафа в размере от десяти до тридцати базовых величин. За 2019 год выявлено 1 правонарушение в данной области.</w:t>
      </w:r>
    </w:p>
    <w:p w:rsidR="00655A47" w:rsidRPr="004C077E" w:rsidRDefault="00655A47" w:rsidP="00655A47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77E">
        <w:rPr>
          <w:rFonts w:ascii="Times New Roman" w:hAnsi="Times New Roman" w:cs="Times New Roman"/>
          <w:sz w:val="28"/>
          <w:szCs w:val="28"/>
        </w:rPr>
        <w:t>Обращаем внимание землепользователей на недопустимость нарушений требований законодательства об охране и использовании земель. При выявлении нарушений виновные будут привлекаться к административной ответственности. В случае непринятия землепользователями мер к устранению в установленный срок допущенных нарушений об охране и использовании земель райисполкомом будет рассматриваться вопрос о принудительном изъятии земельных участков.</w:t>
      </w:r>
    </w:p>
    <w:p w:rsidR="00250090" w:rsidRDefault="00250090"/>
    <w:sectPr w:rsidR="00250090" w:rsidSect="009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5A47"/>
    <w:rsid w:val="00003415"/>
    <w:rsid w:val="0000511D"/>
    <w:rsid w:val="00045681"/>
    <w:rsid w:val="00051CBE"/>
    <w:rsid w:val="00052F1B"/>
    <w:rsid w:val="000755DF"/>
    <w:rsid w:val="000A6306"/>
    <w:rsid w:val="000B6FD0"/>
    <w:rsid w:val="000D43A8"/>
    <w:rsid w:val="00103EE5"/>
    <w:rsid w:val="00105C26"/>
    <w:rsid w:val="0013019D"/>
    <w:rsid w:val="0015005A"/>
    <w:rsid w:val="001864E9"/>
    <w:rsid w:val="0019385B"/>
    <w:rsid w:val="00194924"/>
    <w:rsid w:val="001A026E"/>
    <w:rsid w:val="001A42C3"/>
    <w:rsid w:val="001C7380"/>
    <w:rsid w:val="001D36D9"/>
    <w:rsid w:val="001E160B"/>
    <w:rsid w:val="001E43E4"/>
    <w:rsid w:val="001F45E2"/>
    <w:rsid w:val="001F625C"/>
    <w:rsid w:val="00236291"/>
    <w:rsid w:val="00250090"/>
    <w:rsid w:val="0025033B"/>
    <w:rsid w:val="002514F5"/>
    <w:rsid w:val="002540B1"/>
    <w:rsid w:val="0026556B"/>
    <w:rsid w:val="002760AD"/>
    <w:rsid w:val="00282B36"/>
    <w:rsid w:val="002979D1"/>
    <w:rsid w:val="002A0FA7"/>
    <w:rsid w:val="002A18A3"/>
    <w:rsid w:val="002A21E3"/>
    <w:rsid w:val="002B3A6D"/>
    <w:rsid w:val="002D6843"/>
    <w:rsid w:val="002F4379"/>
    <w:rsid w:val="002F53B4"/>
    <w:rsid w:val="00316A95"/>
    <w:rsid w:val="003456A2"/>
    <w:rsid w:val="00367362"/>
    <w:rsid w:val="00392C9C"/>
    <w:rsid w:val="003C1E71"/>
    <w:rsid w:val="003E302D"/>
    <w:rsid w:val="003E59B7"/>
    <w:rsid w:val="004125C8"/>
    <w:rsid w:val="00417ABA"/>
    <w:rsid w:val="00420325"/>
    <w:rsid w:val="00444F12"/>
    <w:rsid w:val="0045638D"/>
    <w:rsid w:val="0048006F"/>
    <w:rsid w:val="00485B02"/>
    <w:rsid w:val="004A4461"/>
    <w:rsid w:val="004C4D7D"/>
    <w:rsid w:val="004C5935"/>
    <w:rsid w:val="004D0EE3"/>
    <w:rsid w:val="004D4ECB"/>
    <w:rsid w:val="004E0C9D"/>
    <w:rsid w:val="004F24C5"/>
    <w:rsid w:val="00516B5E"/>
    <w:rsid w:val="00517DE3"/>
    <w:rsid w:val="00520AF9"/>
    <w:rsid w:val="005306D4"/>
    <w:rsid w:val="00543AC1"/>
    <w:rsid w:val="00563DD4"/>
    <w:rsid w:val="0057738C"/>
    <w:rsid w:val="00577B9F"/>
    <w:rsid w:val="00581A2E"/>
    <w:rsid w:val="00581A74"/>
    <w:rsid w:val="005A7275"/>
    <w:rsid w:val="005B77C2"/>
    <w:rsid w:val="005F5104"/>
    <w:rsid w:val="006010B9"/>
    <w:rsid w:val="0060537F"/>
    <w:rsid w:val="0061060F"/>
    <w:rsid w:val="006179CB"/>
    <w:rsid w:val="006204AE"/>
    <w:rsid w:val="00636397"/>
    <w:rsid w:val="00640422"/>
    <w:rsid w:val="00645F9F"/>
    <w:rsid w:val="00655A47"/>
    <w:rsid w:val="00655D77"/>
    <w:rsid w:val="00662CFF"/>
    <w:rsid w:val="006A4253"/>
    <w:rsid w:val="006A4DF0"/>
    <w:rsid w:val="006A5765"/>
    <w:rsid w:val="006B23F4"/>
    <w:rsid w:val="006B62FA"/>
    <w:rsid w:val="006E6095"/>
    <w:rsid w:val="006F409A"/>
    <w:rsid w:val="00732D8B"/>
    <w:rsid w:val="00737229"/>
    <w:rsid w:val="007432E2"/>
    <w:rsid w:val="0074532B"/>
    <w:rsid w:val="00755303"/>
    <w:rsid w:val="00755531"/>
    <w:rsid w:val="007738CF"/>
    <w:rsid w:val="00787F1C"/>
    <w:rsid w:val="007A01E8"/>
    <w:rsid w:val="007C5ADC"/>
    <w:rsid w:val="007D0851"/>
    <w:rsid w:val="007F06CE"/>
    <w:rsid w:val="007F241A"/>
    <w:rsid w:val="007F7845"/>
    <w:rsid w:val="00821570"/>
    <w:rsid w:val="0082214F"/>
    <w:rsid w:val="008328A6"/>
    <w:rsid w:val="00832A31"/>
    <w:rsid w:val="008461EA"/>
    <w:rsid w:val="00872BEB"/>
    <w:rsid w:val="008928B2"/>
    <w:rsid w:val="008A4A18"/>
    <w:rsid w:val="008B0140"/>
    <w:rsid w:val="008B27F5"/>
    <w:rsid w:val="008B4AB2"/>
    <w:rsid w:val="008C2D1B"/>
    <w:rsid w:val="008D31A7"/>
    <w:rsid w:val="008F099C"/>
    <w:rsid w:val="0093599C"/>
    <w:rsid w:val="009403E8"/>
    <w:rsid w:val="0095112C"/>
    <w:rsid w:val="009574A2"/>
    <w:rsid w:val="009713C5"/>
    <w:rsid w:val="00983B16"/>
    <w:rsid w:val="009A272B"/>
    <w:rsid w:val="009B1E27"/>
    <w:rsid w:val="009B300D"/>
    <w:rsid w:val="009C359A"/>
    <w:rsid w:val="00A16274"/>
    <w:rsid w:val="00A84A76"/>
    <w:rsid w:val="00A9171F"/>
    <w:rsid w:val="00A956F0"/>
    <w:rsid w:val="00A95F0D"/>
    <w:rsid w:val="00AA12E1"/>
    <w:rsid w:val="00AC26A3"/>
    <w:rsid w:val="00AC3363"/>
    <w:rsid w:val="00AC47FD"/>
    <w:rsid w:val="00AE37B8"/>
    <w:rsid w:val="00AE550F"/>
    <w:rsid w:val="00AF3E2A"/>
    <w:rsid w:val="00B34001"/>
    <w:rsid w:val="00B6169F"/>
    <w:rsid w:val="00B669C1"/>
    <w:rsid w:val="00B7257A"/>
    <w:rsid w:val="00BA0B76"/>
    <w:rsid w:val="00BD1054"/>
    <w:rsid w:val="00BD47D7"/>
    <w:rsid w:val="00BD4B22"/>
    <w:rsid w:val="00BE1AC6"/>
    <w:rsid w:val="00BF27B7"/>
    <w:rsid w:val="00BF442A"/>
    <w:rsid w:val="00C20A76"/>
    <w:rsid w:val="00C5664C"/>
    <w:rsid w:val="00C647AB"/>
    <w:rsid w:val="00CB2529"/>
    <w:rsid w:val="00CC5E55"/>
    <w:rsid w:val="00D0580C"/>
    <w:rsid w:val="00D11382"/>
    <w:rsid w:val="00D203CE"/>
    <w:rsid w:val="00D310D5"/>
    <w:rsid w:val="00D31147"/>
    <w:rsid w:val="00D56781"/>
    <w:rsid w:val="00D57CB9"/>
    <w:rsid w:val="00D94E73"/>
    <w:rsid w:val="00DA1489"/>
    <w:rsid w:val="00DA50F5"/>
    <w:rsid w:val="00DA757C"/>
    <w:rsid w:val="00DA7C41"/>
    <w:rsid w:val="00DB12A9"/>
    <w:rsid w:val="00DB1A60"/>
    <w:rsid w:val="00DC6459"/>
    <w:rsid w:val="00DC6DE4"/>
    <w:rsid w:val="00DF184F"/>
    <w:rsid w:val="00DF7D11"/>
    <w:rsid w:val="00E03699"/>
    <w:rsid w:val="00E270CF"/>
    <w:rsid w:val="00E278EF"/>
    <w:rsid w:val="00E32614"/>
    <w:rsid w:val="00E41EAF"/>
    <w:rsid w:val="00E4282C"/>
    <w:rsid w:val="00E64FCA"/>
    <w:rsid w:val="00E71924"/>
    <w:rsid w:val="00E76F3A"/>
    <w:rsid w:val="00E97B7C"/>
    <w:rsid w:val="00EB36B4"/>
    <w:rsid w:val="00EB4AB3"/>
    <w:rsid w:val="00EC0E6C"/>
    <w:rsid w:val="00ED2266"/>
    <w:rsid w:val="00EE50BD"/>
    <w:rsid w:val="00EF1778"/>
    <w:rsid w:val="00F0528E"/>
    <w:rsid w:val="00F36955"/>
    <w:rsid w:val="00F36C7E"/>
    <w:rsid w:val="00F40F1C"/>
    <w:rsid w:val="00F427D2"/>
    <w:rsid w:val="00F673A8"/>
    <w:rsid w:val="00FA4D79"/>
    <w:rsid w:val="00FE69A4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2020-04-15T07:16:00Z</dcterms:created>
  <dcterms:modified xsi:type="dcterms:W3CDTF">2020-04-15T07:17:00Z</dcterms:modified>
</cp:coreProperties>
</file>