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6" w:rsidRPr="000D73C8" w:rsidRDefault="005C6C26" w:rsidP="005C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B3B"/>
          <w:sz w:val="30"/>
          <w:szCs w:val="30"/>
          <w:lang w:eastAsia="ru-RU"/>
        </w:rPr>
      </w:pPr>
      <w:bookmarkStart w:id="0" w:name="_GoBack"/>
      <w:bookmarkEnd w:id="0"/>
      <w:r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>О подготовке зерносушильных комплексов</w:t>
      </w:r>
      <w:r w:rsidR="00346C53"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 xml:space="preserve"> к </w:t>
      </w:r>
      <w:r w:rsidR="00346C53" w:rsidRPr="000D73C8">
        <w:rPr>
          <w:rFonts w:ascii="Times New Roman" w:eastAsia="Times New Roman" w:hAnsi="Times New Roman" w:cs="Times New Roman"/>
          <w:b/>
          <w:color w:val="3C3B3B"/>
          <w:sz w:val="30"/>
          <w:szCs w:val="30"/>
          <w:lang w:eastAsia="ru-RU"/>
        </w:rPr>
        <w:t>уборочной кампании зерновых и заготовки кормов.</w:t>
      </w:r>
      <w:r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 xml:space="preserve"> </w:t>
      </w:r>
    </w:p>
    <w:p w:rsidR="005C6C26" w:rsidRPr="000D73C8" w:rsidRDefault="005C6C26" w:rsidP="005C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</w:p>
    <w:p w:rsidR="005C6C26" w:rsidRPr="000D73C8" w:rsidRDefault="005C6C26" w:rsidP="000D7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Витебском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областном управлении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Госпромнадзора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зарегистрированы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126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сезонные сельскохозяйственные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газопотребляющие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установки, находящиеся на территории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Витебского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района.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Требования промышленной безопасности, предъявляемые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к организациям, эксплуатирующим объекты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азораспределительной системы и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газопотребления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, установлены Правилами по обеспечению промышленной безопасности в области газоснабжения Республики Беларусь (утверждены постановлением Министерства по чрезвычайным ситуациям Республики Беларусь от 02.02.2009 № 6).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Как показывает опыт прошлых лет, при подготовке установок сезонного действия к работе в уборочную кампанию, субъекты хозяйствования допускают ряд характерных нарушений требований промышленной безопасности.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Вот некоторые из них: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не проведены текущий ремонт газопроводов и газового оборудования и систем автоматизации ЗСК и планово-предупредительный ремонт ЗСК и вспомогательного оборудования;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документы, подтверждающие квалификацию рабочих, обслуживающих потенциально опасные объекты;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удостоверения у рабочих эксплуатирующих газифицированные зерносушильные комплексы на право обслуживания потенциально опасных объектов;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не проведена проверка знаний обслуживающего персонала по вопросам промышленной безопасности;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отсутствует акт специализированной организации о проверке технического состояния дымовых каналов;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отсутствуют технологические инструкции и инструкции по охране труда для лиц, занятых технической эксплуатацией объектов газораспределительной системы и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газопотребления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proofErr w:type="gram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 целях недопущения срыва уборочной кампании зерновых и заготовки кормов 2022 года, оказания методической помощи и проведения разъяснительной работы субъектам хозяйствования предлагается обратиться в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Витебское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областное управление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Госпромнадзора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с целью организации и проведения контрольных (надзорных) мероприятий по заявлению проверяемого субъекта в соответствии с пунктом 23 Указ Президента Республики Беларусь от 16.10.2009 № 510 «О совершенствовании контрольной (надзорной) деятельности в Республике Беларусь».</w:t>
      </w:r>
      <w:proofErr w:type="gramEnd"/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По всем возникающим вопросам о порядке пуска оборудования сезонного действия можно обращаться по телефонам 8 (02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12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)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48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-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07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-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23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.</w:t>
      </w:r>
    </w:p>
    <w:p w:rsidR="00F000E6" w:rsidRDefault="00F000E6" w:rsidP="005C6C26"/>
    <w:sectPr w:rsidR="00F000E6" w:rsidSect="000D73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C"/>
    <w:rsid w:val="000D73C8"/>
    <w:rsid w:val="0021088F"/>
    <w:rsid w:val="00346C53"/>
    <w:rsid w:val="005C6C26"/>
    <w:rsid w:val="00DF720C"/>
    <w:rsid w:val="00F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Isachenko</dc:creator>
  <cp:lastModifiedBy>WorkPC1</cp:lastModifiedBy>
  <cp:revision>2</cp:revision>
  <dcterms:created xsi:type="dcterms:W3CDTF">2022-05-19T11:33:00Z</dcterms:created>
  <dcterms:modified xsi:type="dcterms:W3CDTF">2022-05-19T11:33:00Z</dcterms:modified>
</cp:coreProperties>
</file>