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17" w:rsidRPr="00DF67F1" w:rsidRDefault="00FE2717" w:rsidP="00FE2717">
      <w:pPr>
        <w:spacing w:after="0" w:line="280" w:lineRule="exact"/>
        <w:jc w:val="center"/>
        <w:rPr>
          <w:rFonts w:ascii="Times New Roman" w:hAnsi="Times New Roman"/>
          <w:b/>
          <w:caps/>
          <w:sz w:val="30"/>
          <w:szCs w:val="30"/>
        </w:rPr>
      </w:pPr>
      <w:bookmarkStart w:id="0" w:name="_GoBack"/>
      <w:bookmarkEnd w:id="0"/>
      <w:r w:rsidRPr="00DF67F1">
        <w:rPr>
          <w:rFonts w:ascii="Times New Roman" w:hAnsi="Times New Roman"/>
          <w:b/>
          <w:caps/>
          <w:sz w:val="30"/>
          <w:szCs w:val="30"/>
        </w:rPr>
        <w:t xml:space="preserve">Замещающая семья – форма жизнеустройства </w:t>
      </w:r>
    </w:p>
    <w:p w:rsidR="00FE2717" w:rsidRPr="00AE4900" w:rsidRDefault="00FE2717" w:rsidP="00FE2717">
      <w:pPr>
        <w:spacing w:after="0" w:line="280" w:lineRule="exact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DF67F1">
        <w:rPr>
          <w:rFonts w:ascii="Times New Roman" w:hAnsi="Times New Roman"/>
          <w:b/>
          <w:caps/>
          <w:sz w:val="30"/>
          <w:szCs w:val="30"/>
        </w:rPr>
        <w:t>нетрудоспособного гражданина</w:t>
      </w:r>
    </w:p>
    <w:p w:rsidR="00FE2717" w:rsidRDefault="00FE2717" w:rsidP="00FE2717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F22961" w:rsidRDefault="00F22961" w:rsidP="00634B54">
      <w:pPr>
        <w:tabs>
          <w:tab w:val="left" w:pos="34"/>
        </w:tabs>
        <w:spacing w:after="0" w:line="240" w:lineRule="auto"/>
        <w:ind w:left="34" w:firstLine="675"/>
        <w:jc w:val="both"/>
        <w:rPr>
          <w:rFonts w:ascii="Times New Roman" w:hAnsi="Times New Roman"/>
          <w:b/>
          <w:sz w:val="30"/>
          <w:szCs w:val="30"/>
        </w:rPr>
      </w:pPr>
    </w:p>
    <w:p w:rsidR="00634B54" w:rsidRPr="00454117" w:rsidRDefault="00634B54" w:rsidP="00634B54">
      <w:pPr>
        <w:tabs>
          <w:tab w:val="left" w:pos="34"/>
        </w:tabs>
        <w:spacing w:after="0" w:line="240" w:lineRule="auto"/>
        <w:ind w:left="34" w:firstLine="675"/>
        <w:jc w:val="both"/>
        <w:rPr>
          <w:rFonts w:ascii="Times New Roman" w:hAnsi="Times New Roman"/>
          <w:b/>
          <w:sz w:val="30"/>
          <w:szCs w:val="30"/>
        </w:rPr>
      </w:pPr>
      <w:r w:rsidRPr="00454117">
        <w:rPr>
          <w:rFonts w:ascii="Times New Roman" w:hAnsi="Times New Roman"/>
          <w:b/>
          <w:sz w:val="30"/>
          <w:szCs w:val="30"/>
        </w:rPr>
        <w:t>Что такое замещающая семья?</w:t>
      </w:r>
    </w:p>
    <w:p w:rsidR="00FE2717" w:rsidRPr="00454117" w:rsidRDefault="00634B54" w:rsidP="00634B54">
      <w:pPr>
        <w:tabs>
          <w:tab w:val="left" w:pos="34"/>
        </w:tabs>
        <w:spacing w:after="0" w:line="240" w:lineRule="auto"/>
        <w:ind w:left="34" w:firstLine="675"/>
        <w:jc w:val="both"/>
        <w:rPr>
          <w:rFonts w:ascii="Times New Roman" w:hAnsi="Times New Roman"/>
          <w:color w:val="0000FF"/>
          <w:sz w:val="30"/>
          <w:szCs w:val="30"/>
        </w:rPr>
      </w:pPr>
      <w:r w:rsidRPr="00454117">
        <w:rPr>
          <w:rFonts w:ascii="Times New Roman" w:hAnsi="Times New Roman"/>
          <w:i/>
          <w:sz w:val="30"/>
          <w:szCs w:val="30"/>
        </w:rPr>
        <w:t>Замещающая семья</w:t>
      </w:r>
      <w:r w:rsidRPr="00454117">
        <w:rPr>
          <w:rFonts w:ascii="Times New Roman" w:hAnsi="Times New Roman"/>
          <w:sz w:val="30"/>
          <w:szCs w:val="30"/>
        </w:rPr>
        <w:t xml:space="preserve"> – </w:t>
      </w:r>
      <w:r w:rsidR="00FE2717" w:rsidRPr="00454117">
        <w:rPr>
          <w:rFonts w:ascii="Times New Roman" w:hAnsi="Times New Roman"/>
          <w:sz w:val="30"/>
          <w:szCs w:val="30"/>
        </w:rPr>
        <w:t>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</w:t>
      </w:r>
      <w:r w:rsidR="006940E9">
        <w:rPr>
          <w:rFonts w:ascii="Times New Roman" w:hAnsi="Times New Roman"/>
          <w:sz w:val="30"/>
          <w:szCs w:val="30"/>
        </w:rPr>
        <w:t xml:space="preserve"> (помощником)</w:t>
      </w:r>
      <w:r w:rsidR="00FE2717" w:rsidRPr="00454117">
        <w:rPr>
          <w:rFonts w:ascii="Times New Roman" w:hAnsi="Times New Roman"/>
          <w:sz w:val="30"/>
          <w:szCs w:val="30"/>
        </w:rPr>
        <w:t>.</w:t>
      </w:r>
    </w:p>
    <w:p w:rsidR="000F2F75" w:rsidRPr="000F2F75" w:rsidRDefault="000F2F75" w:rsidP="000F2F75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 w:rsidRPr="000F2F75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Кто может получать услугу?</w:t>
      </w:r>
    </w:p>
    <w:p w:rsidR="00FE2717" w:rsidRPr="00454117" w:rsidRDefault="00FE2717" w:rsidP="000F2F75">
      <w:pPr>
        <w:tabs>
          <w:tab w:val="left" w:pos="34"/>
        </w:tabs>
        <w:spacing w:after="0" w:line="240" w:lineRule="auto"/>
        <w:ind w:left="34" w:firstLine="675"/>
        <w:jc w:val="both"/>
        <w:rPr>
          <w:rFonts w:ascii="Times New Roman" w:hAnsi="Times New Roman"/>
          <w:sz w:val="30"/>
          <w:szCs w:val="30"/>
        </w:rPr>
      </w:pPr>
      <w:r w:rsidRPr="00454117">
        <w:rPr>
          <w:rFonts w:ascii="Times New Roman" w:hAnsi="Times New Roman"/>
          <w:i/>
          <w:sz w:val="30"/>
          <w:szCs w:val="30"/>
        </w:rPr>
        <w:t>Совершеннолетний нетрудоспособный гражданин</w:t>
      </w:r>
      <w:r w:rsidRPr="00454117">
        <w:rPr>
          <w:rFonts w:ascii="Times New Roman" w:hAnsi="Times New Roman"/>
          <w:color w:val="0000FF"/>
          <w:sz w:val="30"/>
          <w:szCs w:val="30"/>
        </w:rPr>
        <w:t xml:space="preserve"> </w:t>
      </w:r>
      <w:r w:rsidRPr="00454117">
        <w:rPr>
          <w:rFonts w:ascii="Times New Roman" w:hAnsi="Times New Roman"/>
          <w:sz w:val="30"/>
          <w:szCs w:val="30"/>
        </w:rPr>
        <w:t xml:space="preserve">– неработающий инвалид </w:t>
      </w:r>
      <w:r w:rsidRPr="00454117">
        <w:rPr>
          <w:rFonts w:ascii="Times New Roman" w:hAnsi="Times New Roman"/>
          <w:sz w:val="30"/>
          <w:szCs w:val="30"/>
          <w:lang w:val="en-US"/>
        </w:rPr>
        <w:t>I</w:t>
      </w:r>
      <w:r w:rsidRPr="00454117">
        <w:rPr>
          <w:rFonts w:ascii="Times New Roman" w:hAnsi="Times New Roman"/>
          <w:sz w:val="30"/>
          <w:szCs w:val="30"/>
        </w:rPr>
        <w:t xml:space="preserve"> и </w:t>
      </w:r>
      <w:r w:rsidRPr="00454117">
        <w:rPr>
          <w:rFonts w:ascii="Times New Roman" w:hAnsi="Times New Roman"/>
          <w:sz w:val="30"/>
          <w:szCs w:val="30"/>
          <w:lang w:val="en-US"/>
        </w:rPr>
        <w:t>II</w:t>
      </w:r>
      <w:r w:rsidRPr="00454117">
        <w:rPr>
          <w:rFonts w:ascii="Times New Roman" w:hAnsi="Times New Roman"/>
          <w:sz w:val="30"/>
          <w:szCs w:val="30"/>
        </w:rPr>
        <w:t xml:space="preserve"> группы, неработающий гражданин, достигший 70-летнего возраста, постоянно проживающий на территории Республики Беларусь:</w:t>
      </w:r>
    </w:p>
    <w:p w:rsidR="00FE2717" w:rsidRPr="00454117" w:rsidRDefault="00FE2717" w:rsidP="00D1386A">
      <w:pPr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4117">
        <w:rPr>
          <w:rFonts w:ascii="Times New Roman" w:hAnsi="Times New Roman"/>
          <w:sz w:val="30"/>
          <w:szCs w:val="30"/>
        </w:rPr>
        <w:t xml:space="preserve">не имеющий несовершеннолетних детей, а также совершеннолетних детей, супругов и родителей, не являющихся инвалидами </w:t>
      </w:r>
      <w:r w:rsidRPr="00454117">
        <w:rPr>
          <w:rFonts w:ascii="Times New Roman" w:hAnsi="Times New Roman"/>
          <w:sz w:val="30"/>
          <w:szCs w:val="30"/>
          <w:lang w:val="en-US"/>
        </w:rPr>
        <w:t>I</w:t>
      </w:r>
      <w:r w:rsidRPr="00454117">
        <w:rPr>
          <w:rFonts w:ascii="Times New Roman" w:hAnsi="Times New Roman"/>
          <w:sz w:val="30"/>
          <w:szCs w:val="30"/>
        </w:rPr>
        <w:t xml:space="preserve"> и  </w:t>
      </w:r>
      <w:r w:rsidRPr="00454117">
        <w:rPr>
          <w:rFonts w:ascii="Times New Roman" w:hAnsi="Times New Roman"/>
          <w:sz w:val="30"/>
          <w:szCs w:val="30"/>
          <w:lang w:val="en-US"/>
        </w:rPr>
        <w:t>II</w:t>
      </w:r>
      <w:r w:rsidRPr="00454117">
        <w:rPr>
          <w:rFonts w:ascii="Times New Roman" w:hAnsi="Times New Roman"/>
          <w:sz w:val="30"/>
          <w:szCs w:val="30"/>
        </w:rPr>
        <w:t xml:space="preserve"> группы, не достигших возраста, дающего право на пенсию на общих основаниях;</w:t>
      </w:r>
    </w:p>
    <w:p w:rsidR="00FE2717" w:rsidRPr="00454117" w:rsidRDefault="00FE2717" w:rsidP="00D1386A">
      <w:pPr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4117">
        <w:rPr>
          <w:rFonts w:ascii="Times New Roman" w:hAnsi="Times New Roman"/>
          <w:sz w:val="30"/>
          <w:szCs w:val="30"/>
        </w:rPr>
        <w:t xml:space="preserve">за которыми осуществляется уход лицом, получающим пособие по уходу за инвалидом </w:t>
      </w:r>
      <w:r w:rsidRPr="00454117">
        <w:rPr>
          <w:rFonts w:ascii="Times New Roman" w:hAnsi="Times New Roman"/>
          <w:sz w:val="30"/>
          <w:szCs w:val="30"/>
          <w:lang w:val="en-US"/>
        </w:rPr>
        <w:t>I</w:t>
      </w:r>
      <w:r w:rsidRPr="00454117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:rsidR="00FE2717" w:rsidRPr="00454117" w:rsidRDefault="00FE2717" w:rsidP="00D1386A">
      <w:pPr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4117">
        <w:rPr>
          <w:rFonts w:ascii="Times New Roman" w:hAnsi="Times New Roman"/>
          <w:sz w:val="30"/>
          <w:szCs w:val="30"/>
        </w:rPr>
        <w:t>не заключивший договор ренты либо договор пожизненного содержания с иждивением</w:t>
      </w:r>
      <w:r w:rsidR="00D1386A" w:rsidRPr="00454117">
        <w:rPr>
          <w:rFonts w:ascii="Times New Roman" w:hAnsi="Times New Roman"/>
          <w:sz w:val="30"/>
          <w:szCs w:val="30"/>
        </w:rPr>
        <w:t>.</w:t>
      </w:r>
    </w:p>
    <w:p w:rsidR="000F2F75" w:rsidRPr="00454117" w:rsidRDefault="000F2F75" w:rsidP="000F2F75">
      <w:pPr>
        <w:tabs>
          <w:tab w:val="left" w:pos="34"/>
        </w:tabs>
        <w:spacing w:after="0" w:line="240" w:lineRule="auto"/>
        <w:ind w:left="34" w:firstLine="675"/>
        <w:rPr>
          <w:rFonts w:ascii="Times New Roman" w:hAnsi="Times New Roman"/>
          <w:b/>
          <w:sz w:val="30"/>
          <w:szCs w:val="30"/>
        </w:rPr>
      </w:pPr>
      <w:r w:rsidRPr="00454117">
        <w:rPr>
          <w:rFonts w:ascii="Times New Roman" w:hAnsi="Times New Roman"/>
          <w:b/>
          <w:sz w:val="30"/>
          <w:szCs w:val="30"/>
        </w:rPr>
        <w:t>Кто может оказывать услугу?</w:t>
      </w:r>
      <w:r w:rsidRPr="00454117">
        <w:rPr>
          <w:rFonts w:ascii="Times New Roman" w:hAnsi="Times New Roman"/>
          <w:b/>
          <w:sz w:val="30"/>
          <w:szCs w:val="30"/>
        </w:rPr>
        <w:tab/>
      </w:r>
    </w:p>
    <w:p w:rsidR="00FE2717" w:rsidRPr="00454117" w:rsidRDefault="00175BEA" w:rsidP="000F2F75">
      <w:pPr>
        <w:tabs>
          <w:tab w:val="left" w:pos="0"/>
          <w:tab w:val="left" w:pos="34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30"/>
          <w:szCs w:val="30"/>
        </w:rPr>
      </w:pPr>
      <w:r w:rsidRPr="00175BEA">
        <w:rPr>
          <w:rFonts w:ascii="Times New Roman" w:hAnsi="Times New Roman"/>
          <w:i/>
          <w:sz w:val="30"/>
          <w:szCs w:val="30"/>
        </w:rPr>
        <w:t xml:space="preserve">Помощником в замещающей семье </w:t>
      </w:r>
      <w:r w:rsidRPr="00F22961">
        <w:rPr>
          <w:rFonts w:ascii="Times New Roman" w:hAnsi="Times New Roman"/>
          <w:sz w:val="30"/>
          <w:szCs w:val="30"/>
        </w:rPr>
        <w:t>может быть дееспособный гражданин</w:t>
      </w:r>
      <w:r w:rsidRPr="00175BEA">
        <w:rPr>
          <w:rFonts w:ascii="Times New Roman" w:hAnsi="Times New Roman"/>
          <w:i/>
          <w:sz w:val="30"/>
          <w:szCs w:val="30"/>
        </w:rPr>
        <w:t xml:space="preserve"> </w:t>
      </w:r>
      <w:r w:rsidR="00FE2717" w:rsidRPr="00454117">
        <w:rPr>
          <w:rFonts w:ascii="Times New Roman" w:hAnsi="Times New Roman"/>
          <w:sz w:val="30"/>
          <w:szCs w:val="30"/>
        </w:rPr>
        <w:t xml:space="preserve">в возрасте от 18 до 65 лет, постоянно проживающий на территории Республики Беларусь, не являющийся инвалидом </w:t>
      </w:r>
      <w:r w:rsidR="00FE2717" w:rsidRPr="00454117">
        <w:rPr>
          <w:rFonts w:ascii="Times New Roman" w:hAnsi="Times New Roman"/>
          <w:sz w:val="30"/>
          <w:szCs w:val="30"/>
          <w:lang w:val="en-US"/>
        </w:rPr>
        <w:t>I</w:t>
      </w:r>
      <w:r w:rsidR="00FE2717" w:rsidRPr="00454117">
        <w:rPr>
          <w:rFonts w:ascii="Times New Roman" w:hAnsi="Times New Roman"/>
          <w:sz w:val="30"/>
          <w:szCs w:val="30"/>
        </w:rPr>
        <w:t xml:space="preserve"> или </w:t>
      </w:r>
      <w:r w:rsidR="00FE2717" w:rsidRPr="00454117">
        <w:rPr>
          <w:rFonts w:ascii="Times New Roman" w:hAnsi="Times New Roman"/>
          <w:sz w:val="30"/>
          <w:szCs w:val="30"/>
          <w:lang w:val="en-US"/>
        </w:rPr>
        <w:t>II</w:t>
      </w:r>
      <w:r w:rsidR="00FE2717" w:rsidRPr="00454117">
        <w:rPr>
          <w:rFonts w:ascii="Times New Roman" w:hAnsi="Times New Roman"/>
          <w:sz w:val="30"/>
          <w:szCs w:val="30"/>
        </w:rPr>
        <w:t xml:space="preserve"> группы и лицом, обязанным по закону содержать совершеннолетнего трудоспособного гражданина</w:t>
      </w:r>
      <w:r w:rsidR="000F2F75" w:rsidRPr="00454117">
        <w:rPr>
          <w:rFonts w:ascii="Times New Roman" w:hAnsi="Times New Roman"/>
          <w:sz w:val="30"/>
          <w:szCs w:val="30"/>
        </w:rPr>
        <w:t>.</w:t>
      </w:r>
      <w:r w:rsidR="00E3788D" w:rsidRPr="00454117">
        <w:rPr>
          <w:rFonts w:ascii="Times New Roman" w:hAnsi="Times New Roman"/>
          <w:sz w:val="30"/>
          <w:szCs w:val="30"/>
        </w:rPr>
        <w:t xml:space="preserve"> </w:t>
      </w:r>
    </w:p>
    <w:p w:rsidR="00FE2717" w:rsidRPr="00454117" w:rsidRDefault="00FE2717" w:rsidP="00FE27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54117">
        <w:rPr>
          <w:rFonts w:ascii="Times New Roman" w:hAnsi="Times New Roman"/>
          <w:i/>
          <w:sz w:val="30"/>
          <w:szCs w:val="30"/>
        </w:rPr>
        <w:t>Для заключения договора оказания социальных услуг совершеннолетнему нетрудоспособному гражданину</w:t>
      </w:r>
      <w:r w:rsidRPr="00454117">
        <w:rPr>
          <w:rFonts w:ascii="Times New Roman" w:hAnsi="Times New Roman"/>
          <w:color w:val="0000FF"/>
          <w:sz w:val="30"/>
          <w:szCs w:val="30"/>
        </w:rPr>
        <w:t xml:space="preserve"> </w:t>
      </w:r>
      <w:r w:rsidRPr="00454117">
        <w:rPr>
          <w:rFonts w:ascii="Times New Roman" w:hAnsi="Times New Roman"/>
          <w:sz w:val="30"/>
          <w:szCs w:val="30"/>
        </w:rPr>
        <w:t xml:space="preserve"> необходимо обратиться в территориальный центр социального обслуживания населения </w:t>
      </w:r>
      <w:r w:rsidR="00E3788D" w:rsidRPr="00454117">
        <w:rPr>
          <w:rFonts w:ascii="Times New Roman" w:hAnsi="Times New Roman"/>
          <w:sz w:val="30"/>
          <w:szCs w:val="30"/>
        </w:rPr>
        <w:t>Лепель</w:t>
      </w:r>
      <w:r w:rsidR="0074414F" w:rsidRPr="00454117">
        <w:rPr>
          <w:rFonts w:ascii="Times New Roman" w:hAnsi="Times New Roman"/>
          <w:sz w:val="30"/>
          <w:szCs w:val="30"/>
        </w:rPr>
        <w:t>ского</w:t>
      </w:r>
      <w:r w:rsidRPr="00454117">
        <w:rPr>
          <w:rFonts w:ascii="Times New Roman" w:hAnsi="Times New Roman"/>
          <w:sz w:val="30"/>
          <w:szCs w:val="30"/>
        </w:rPr>
        <w:t xml:space="preserve"> района</w:t>
      </w:r>
      <w:r w:rsidR="006B626D" w:rsidRPr="00454117">
        <w:rPr>
          <w:rFonts w:ascii="Times New Roman" w:hAnsi="Times New Roman"/>
          <w:sz w:val="30"/>
          <w:szCs w:val="30"/>
        </w:rPr>
        <w:t xml:space="preserve"> (далее – ТЦСОН)</w:t>
      </w:r>
      <w:r w:rsidRPr="00454117">
        <w:rPr>
          <w:rFonts w:ascii="Times New Roman" w:hAnsi="Times New Roman"/>
          <w:sz w:val="30"/>
          <w:szCs w:val="30"/>
        </w:rPr>
        <w:t xml:space="preserve"> с заявлением и предоставить следующие документы:</w:t>
      </w:r>
    </w:p>
    <w:p w:rsidR="00FE2717" w:rsidRPr="00454117" w:rsidRDefault="00FE2717" w:rsidP="00E3788D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454117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FE2717" w:rsidRPr="00454117" w:rsidRDefault="00FE2717" w:rsidP="00E37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4117">
        <w:rPr>
          <w:rFonts w:ascii="Times New Roman" w:hAnsi="Times New Roman"/>
          <w:sz w:val="30"/>
          <w:szCs w:val="30"/>
        </w:rPr>
        <w:t>медицинскую справку о состоянии здоровья, содержащую сведения о наличии медицинских показаний и медицинских противопоказаний для оказания социальны</w:t>
      </w:r>
      <w:r w:rsidR="00E3788D" w:rsidRPr="00454117">
        <w:rPr>
          <w:rFonts w:ascii="Times New Roman" w:hAnsi="Times New Roman"/>
          <w:sz w:val="30"/>
          <w:szCs w:val="30"/>
        </w:rPr>
        <w:t>х услуг территориальным центром.</w:t>
      </w:r>
    </w:p>
    <w:p w:rsidR="00FE2717" w:rsidRPr="00454117" w:rsidRDefault="006B626D" w:rsidP="00E3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color w:val="000000"/>
          <w:sz w:val="30"/>
          <w:szCs w:val="30"/>
        </w:rPr>
        <w:t>ТЦСОН</w:t>
      </w:r>
      <w:r w:rsidR="00FE2717" w:rsidRPr="00454117">
        <w:rPr>
          <w:rFonts w:ascii="Times New Roman" w:hAnsi="Times New Roman"/>
          <w:color w:val="000000"/>
          <w:sz w:val="30"/>
          <w:szCs w:val="30"/>
        </w:rPr>
        <w:t xml:space="preserve"> в течение трех рабочих дней со дня обращения  проводит обследование материально-бытового положения  совершеннолетнего нетрудоспособного  гражданина с составлением акта и запрашивает:</w:t>
      </w:r>
    </w:p>
    <w:p w:rsidR="00FE2717" w:rsidRPr="00454117" w:rsidRDefault="00FE2717" w:rsidP="006B6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color w:val="000000"/>
          <w:sz w:val="30"/>
          <w:szCs w:val="30"/>
        </w:rPr>
        <w:t>справку о месте жительства и составе семьи данного гражданина;</w:t>
      </w:r>
    </w:p>
    <w:p w:rsidR="00FE2717" w:rsidRPr="00454117" w:rsidRDefault="00FE2717" w:rsidP="006B6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color w:val="000000"/>
          <w:sz w:val="30"/>
          <w:szCs w:val="30"/>
        </w:rPr>
        <w:lastRenderedPageBreak/>
        <w:t xml:space="preserve">сведения от отсутствии за ним ухода лицом, получающим пособие по уходу за инвалидом </w:t>
      </w:r>
      <w:r w:rsidRPr="00454117">
        <w:rPr>
          <w:rFonts w:ascii="Times New Roman" w:hAnsi="Times New Roman"/>
          <w:sz w:val="30"/>
          <w:szCs w:val="30"/>
          <w:lang w:val="en-US"/>
        </w:rPr>
        <w:t>I</w:t>
      </w:r>
      <w:r w:rsidRPr="00454117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:rsidR="00FE2717" w:rsidRPr="00454117" w:rsidRDefault="00FE2717" w:rsidP="006B6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color w:val="000000"/>
          <w:sz w:val="30"/>
          <w:szCs w:val="30"/>
        </w:rPr>
        <w:t xml:space="preserve">сведения об отсутствии (наличии) судимостей, административных правонарушений на </w:t>
      </w:r>
      <w:r w:rsidR="00F22961">
        <w:rPr>
          <w:rFonts w:ascii="Times New Roman" w:hAnsi="Times New Roman"/>
          <w:color w:val="000000"/>
          <w:sz w:val="30"/>
          <w:szCs w:val="30"/>
        </w:rPr>
        <w:t>п</w:t>
      </w:r>
      <w:r w:rsidRPr="00454117">
        <w:rPr>
          <w:rFonts w:ascii="Times New Roman" w:hAnsi="Times New Roman"/>
          <w:color w:val="000000"/>
          <w:sz w:val="30"/>
          <w:szCs w:val="30"/>
        </w:rPr>
        <w:t>омощника и его совершеннолетних членов семьи</w:t>
      </w:r>
      <w:r w:rsidR="006B626D" w:rsidRPr="00454117">
        <w:rPr>
          <w:rFonts w:ascii="Times New Roman" w:hAnsi="Times New Roman"/>
          <w:color w:val="000000"/>
          <w:sz w:val="30"/>
          <w:szCs w:val="30"/>
        </w:rPr>
        <w:t>.</w:t>
      </w:r>
    </w:p>
    <w:p w:rsidR="00FE2717" w:rsidRPr="00454117" w:rsidRDefault="00FE2717" w:rsidP="00F2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i/>
          <w:sz w:val="30"/>
          <w:szCs w:val="30"/>
        </w:rPr>
        <w:t xml:space="preserve">Для заключения договора оказания социальных услуг </w:t>
      </w:r>
      <w:r w:rsidR="00F22961">
        <w:rPr>
          <w:rFonts w:ascii="Times New Roman" w:hAnsi="Times New Roman"/>
          <w:i/>
          <w:sz w:val="30"/>
          <w:szCs w:val="30"/>
        </w:rPr>
        <w:t>п</w:t>
      </w:r>
      <w:r w:rsidRPr="00454117">
        <w:rPr>
          <w:rFonts w:ascii="Times New Roman" w:hAnsi="Times New Roman"/>
          <w:i/>
          <w:sz w:val="30"/>
          <w:szCs w:val="30"/>
        </w:rPr>
        <w:t>омощнику</w:t>
      </w:r>
      <w:r w:rsidRPr="00454117">
        <w:rPr>
          <w:rFonts w:ascii="Times New Roman" w:hAnsi="Times New Roman"/>
          <w:color w:val="000000"/>
          <w:sz w:val="30"/>
          <w:szCs w:val="30"/>
        </w:rPr>
        <w:t xml:space="preserve"> необходимо  обратиться  в </w:t>
      </w:r>
      <w:r w:rsidR="000F69B6" w:rsidRPr="00454117">
        <w:rPr>
          <w:rFonts w:ascii="Times New Roman" w:hAnsi="Times New Roman"/>
          <w:color w:val="000000"/>
          <w:sz w:val="30"/>
          <w:szCs w:val="30"/>
        </w:rPr>
        <w:t>ТЦСОН</w:t>
      </w:r>
      <w:r w:rsidRPr="00454117">
        <w:rPr>
          <w:rFonts w:ascii="Times New Roman" w:hAnsi="Times New Roman"/>
          <w:color w:val="000000"/>
          <w:sz w:val="30"/>
          <w:szCs w:val="30"/>
        </w:rPr>
        <w:t xml:space="preserve"> по месту жительства с заявлением и предоставить следующие документы:</w:t>
      </w:r>
    </w:p>
    <w:p w:rsidR="00FE2717" w:rsidRPr="00454117" w:rsidRDefault="00FE2717" w:rsidP="000F6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color w:val="000000"/>
          <w:sz w:val="30"/>
          <w:szCs w:val="30"/>
        </w:rPr>
        <w:t>документ, удостоверяющий личность;</w:t>
      </w:r>
    </w:p>
    <w:p w:rsidR="00FE2717" w:rsidRPr="00454117" w:rsidRDefault="00FE2717" w:rsidP="000F6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color w:val="000000"/>
          <w:sz w:val="30"/>
          <w:szCs w:val="30"/>
        </w:rPr>
        <w:t>сведения о доходах за месяц, предшествующий месяцу подачи заявления, - при их наличии;</w:t>
      </w:r>
    </w:p>
    <w:p w:rsidR="00FE2717" w:rsidRPr="00454117" w:rsidRDefault="00FE2717" w:rsidP="000F6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color w:val="000000"/>
          <w:sz w:val="30"/>
          <w:szCs w:val="30"/>
        </w:rPr>
        <w:t>медицинскую справку о состоянии здоровья, содержащую информацию об отсутствии заболеваний, предусмотренных перечнем заболеваний, при наличии которых лица не могут быть опекунами и попечителями, - на себя и на каждого проживающего совместно с ним совершеннолетнего члена его семьи.</w:t>
      </w:r>
    </w:p>
    <w:p w:rsidR="00FE2717" w:rsidRPr="00454117" w:rsidRDefault="00FE2717" w:rsidP="000F6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0F69B6" w:rsidRPr="00454117">
        <w:rPr>
          <w:rFonts w:ascii="Times New Roman" w:hAnsi="Times New Roman"/>
          <w:color w:val="000000"/>
          <w:sz w:val="30"/>
          <w:szCs w:val="30"/>
        </w:rPr>
        <w:t>ТЦСОН</w:t>
      </w:r>
      <w:r w:rsidRPr="00454117">
        <w:rPr>
          <w:rFonts w:ascii="Times New Roman" w:hAnsi="Times New Roman"/>
          <w:color w:val="000000"/>
          <w:sz w:val="30"/>
          <w:szCs w:val="30"/>
        </w:rPr>
        <w:t xml:space="preserve"> в течение трех рабочих дней со дня обращения  проводит обследование материально-бытового положения  помощника с составлением акта и запрашивает:</w:t>
      </w:r>
    </w:p>
    <w:p w:rsidR="00FE2717" w:rsidRPr="00454117" w:rsidRDefault="00FE2717" w:rsidP="000F6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color w:val="000000"/>
          <w:sz w:val="30"/>
          <w:szCs w:val="30"/>
        </w:rPr>
        <w:t>справку о месте жительства и состав</w:t>
      </w:r>
      <w:r w:rsidR="000F69B6" w:rsidRPr="00454117">
        <w:rPr>
          <w:rFonts w:ascii="Times New Roman" w:hAnsi="Times New Roman"/>
          <w:color w:val="000000"/>
          <w:sz w:val="30"/>
          <w:szCs w:val="30"/>
        </w:rPr>
        <w:t>е семьи помощника;</w:t>
      </w:r>
    </w:p>
    <w:p w:rsidR="00FE2717" w:rsidRPr="00454117" w:rsidRDefault="00FE2717" w:rsidP="000F6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54117">
        <w:rPr>
          <w:rFonts w:ascii="Times New Roman" w:hAnsi="Times New Roman"/>
          <w:color w:val="000000"/>
          <w:sz w:val="30"/>
          <w:szCs w:val="30"/>
        </w:rPr>
        <w:t>сведения об отсутствии (наличии) судимостей, административных правонарушений на Помощника и его совершеннолетних членов семьи.</w:t>
      </w:r>
    </w:p>
    <w:p w:rsidR="0093773F" w:rsidRDefault="0093773F" w:rsidP="0093773F">
      <w:pPr>
        <w:pStyle w:val="newncpi"/>
        <w:ind w:left="-851" w:right="-709" w:firstLine="284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93773F" w:rsidRPr="00F22961" w:rsidRDefault="0093773F" w:rsidP="0093773F">
      <w:pPr>
        <w:pStyle w:val="newncpi"/>
        <w:ind w:left="-851" w:right="-709" w:firstLine="284"/>
        <w:jc w:val="center"/>
        <w:rPr>
          <w:i/>
          <w:sz w:val="28"/>
          <w:szCs w:val="28"/>
        </w:rPr>
      </w:pPr>
      <w:r w:rsidRPr="00F22961">
        <w:rPr>
          <w:i/>
          <w:color w:val="000000"/>
          <w:sz w:val="28"/>
          <w:szCs w:val="28"/>
          <w:shd w:val="clear" w:color="auto" w:fill="FFFFFF"/>
        </w:rPr>
        <w:t>Проживание гражданина в замещающей семье будет способствовать созданию наиболее комфортных и привычных условий жизни граждан пожилого возраста, повышению качества их жизни, укреплению традиций взаимопомощи и профилактике социального одиночества в нашей стран</w:t>
      </w:r>
      <w:r>
        <w:rPr>
          <w:i/>
          <w:color w:val="000000"/>
          <w:sz w:val="28"/>
          <w:szCs w:val="28"/>
          <w:shd w:val="clear" w:color="auto" w:fill="FFFFFF"/>
        </w:rPr>
        <w:t>е.</w:t>
      </w:r>
    </w:p>
    <w:p w:rsidR="00FE2717" w:rsidRPr="00454117" w:rsidRDefault="00FE2717" w:rsidP="00FE2717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012C6D" w:rsidRPr="00454117" w:rsidRDefault="00012C6D" w:rsidP="00012C6D">
      <w:pPr>
        <w:pStyle w:val="newncpi"/>
        <w:ind w:left="-851" w:right="-709" w:firstLine="284"/>
        <w:jc w:val="center"/>
        <w:rPr>
          <w:sz w:val="30"/>
          <w:szCs w:val="30"/>
        </w:rPr>
      </w:pPr>
      <w:r w:rsidRPr="00454117">
        <w:rPr>
          <w:sz w:val="30"/>
          <w:szCs w:val="30"/>
        </w:rPr>
        <w:t xml:space="preserve">телефон для справок </w:t>
      </w:r>
      <w:r w:rsidR="00DB2639" w:rsidRPr="00624CB2">
        <w:rPr>
          <w:b/>
          <w:sz w:val="30"/>
          <w:szCs w:val="30"/>
        </w:rPr>
        <w:t xml:space="preserve">802132 </w:t>
      </w:r>
      <w:r w:rsidRPr="00624CB2">
        <w:rPr>
          <w:b/>
          <w:sz w:val="30"/>
          <w:szCs w:val="30"/>
        </w:rPr>
        <w:t>34917</w:t>
      </w:r>
    </w:p>
    <w:p w:rsidR="00012C6D" w:rsidRPr="00454117" w:rsidRDefault="00012C6D" w:rsidP="00012C6D">
      <w:pPr>
        <w:pStyle w:val="newncpi"/>
        <w:ind w:left="-851" w:right="-709" w:firstLine="284"/>
        <w:jc w:val="center"/>
        <w:rPr>
          <w:sz w:val="30"/>
          <w:szCs w:val="30"/>
        </w:rPr>
      </w:pPr>
    </w:p>
    <w:p w:rsidR="00012C6D" w:rsidRPr="00454117" w:rsidRDefault="00012C6D" w:rsidP="00012C6D">
      <w:pPr>
        <w:pStyle w:val="newncpi"/>
        <w:ind w:left="-851" w:right="-709" w:firstLine="284"/>
        <w:jc w:val="center"/>
        <w:rPr>
          <w:sz w:val="30"/>
          <w:szCs w:val="30"/>
        </w:rPr>
      </w:pPr>
      <w:r w:rsidRPr="00454117">
        <w:rPr>
          <w:sz w:val="30"/>
          <w:szCs w:val="30"/>
        </w:rPr>
        <w:t>211174, Республика Беларусь</w:t>
      </w:r>
    </w:p>
    <w:p w:rsidR="00012C6D" w:rsidRPr="00454117" w:rsidRDefault="00012C6D" w:rsidP="00012C6D">
      <w:pPr>
        <w:pStyle w:val="newncpi"/>
        <w:ind w:left="-851" w:right="-709" w:firstLine="284"/>
        <w:jc w:val="center"/>
        <w:rPr>
          <w:sz w:val="30"/>
          <w:szCs w:val="30"/>
        </w:rPr>
      </w:pPr>
      <w:r w:rsidRPr="00454117">
        <w:rPr>
          <w:sz w:val="30"/>
          <w:szCs w:val="30"/>
        </w:rPr>
        <w:t>Витебская область, г.Лепель,</w:t>
      </w:r>
    </w:p>
    <w:p w:rsidR="00012C6D" w:rsidRPr="00454117" w:rsidRDefault="00012C6D" w:rsidP="00012C6D">
      <w:pPr>
        <w:pStyle w:val="newncpi"/>
        <w:ind w:left="-851" w:right="-709" w:firstLine="284"/>
        <w:jc w:val="center"/>
        <w:rPr>
          <w:sz w:val="30"/>
          <w:szCs w:val="30"/>
        </w:rPr>
      </w:pPr>
      <w:r w:rsidRPr="00454117">
        <w:rPr>
          <w:sz w:val="30"/>
          <w:szCs w:val="30"/>
        </w:rPr>
        <w:t>ул.Советская, 35, каб. 17</w:t>
      </w:r>
    </w:p>
    <w:p w:rsidR="00012C6D" w:rsidRPr="00DB2639" w:rsidRDefault="00012C6D" w:rsidP="00012C6D">
      <w:pPr>
        <w:jc w:val="center"/>
        <w:rPr>
          <w:rFonts w:ascii="Times New Roman" w:hAnsi="Times New Roman"/>
          <w:sz w:val="30"/>
          <w:szCs w:val="30"/>
          <w:lang w:val="en-US"/>
        </w:rPr>
      </w:pPr>
      <w:r w:rsidRPr="00DB2639">
        <w:rPr>
          <w:rFonts w:ascii="Times New Roman" w:hAnsi="Times New Roman"/>
          <w:sz w:val="30"/>
          <w:szCs w:val="30"/>
          <w:lang w:val="en-US"/>
        </w:rPr>
        <w:t>E-mai: tzson.lep@mail.ru</w:t>
      </w:r>
    </w:p>
    <w:p w:rsidR="004363FB" w:rsidRDefault="0093773F" w:rsidP="0093773F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25 декабря </w:t>
      </w:r>
      <w:r w:rsidRPr="0093773F">
        <w:rPr>
          <w:rFonts w:ascii="Times New Roman" w:eastAsiaTheme="minorHAnsi" w:hAnsi="Times New Roman"/>
          <w:sz w:val="28"/>
          <w:szCs w:val="28"/>
        </w:rPr>
        <w:t>2017</w:t>
      </w:r>
      <w:r>
        <w:rPr>
          <w:rFonts w:ascii="Times New Roman" w:eastAsiaTheme="minorHAnsi" w:hAnsi="Times New Roman"/>
          <w:sz w:val="28"/>
          <w:szCs w:val="28"/>
        </w:rPr>
        <w:t xml:space="preserve"> г.</w:t>
      </w:r>
      <w:r w:rsidRPr="0093773F">
        <w:rPr>
          <w:rFonts w:ascii="Times New Roman" w:eastAsiaTheme="minorHAnsi" w:hAnsi="Times New Roman"/>
          <w:sz w:val="28"/>
          <w:szCs w:val="28"/>
        </w:rPr>
        <w:t xml:space="preserve"> утверждено положение о социальном обслуживании в замещающей семье постановлением Совета Министров Республики Беларусь </w:t>
      </w:r>
      <w:r>
        <w:rPr>
          <w:rFonts w:ascii="Times New Roman" w:eastAsiaTheme="minorHAnsi" w:hAnsi="Times New Roman"/>
          <w:sz w:val="28"/>
          <w:szCs w:val="28"/>
        </w:rPr>
        <w:t xml:space="preserve">от 20 ноября 2017 г. </w:t>
      </w:r>
      <w:r w:rsidRPr="0093773F">
        <w:t xml:space="preserve"> </w:t>
      </w:r>
      <w:r w:rsidRPr="0093773F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3773F">
        <w:rPr>
          <w:rFonts w:ascii="Times New Roman" w:eastAsiaTheme="minorHAnsi" w:hAnsi="Times New Roman"/>
          <w:sz w:val="28"/>
          <w:szCs w:val="28"/>
        </w:rPr>
        <w:t>864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93773F">
        <w:rPr>
          <w:rFonts w:ascii="Times New Roman" w:eastAsiaTheme="minorHAnsi" w:hAnsi="Times New Roman"/>
          <w:sz w:val="28"/>
          <w:szCs w:val="28"/>
        </w:rPr>
        <w:t xml:space="preserve">  Данным документом регулируются порядок и условия оказания совершеннолетним нетрудоспособным гражданам социальных услуг в замещающей семье.</w:t>
      </w:r>
    </w:p>
    <w:p w:rsidR="0093773F" w:rsidRPr="00D1386A" w:rsidRDefault="00921005" w:rsidP="0093773F">
      <w:pPr>
        <w:tabs>
          <w:tab w:val="left" w:pos="34"/>
        </w:tabs>
        <w:spacing w:after="0" w:line="240" w:lineRule="auto"/>
        <w:ind w:left="34" w:firstLine="675"/>
        <w:jc w:val="both"/>
        <w:rPr>
          <w:sz w:val="28"/>
        </w:rPr>
      </w:pPr>
      <w:hyperlink r:id="rId7" w:history="1">
        <w:r w:rsidR="0093773F">
          <w:rPr>
            <w:rStyle w:val="a4"/>
            <w:rFonts w:ascii="Helvetica" w:hAnsi="Helvetica"/>
            <w:color w:val="253A73"/>
            <w:sz w:val="21"/>
            <w:szCs w:val="21"/>
            <w:shd w:val="clear" w:color="auto" w:fill="FFFFFF"/>
          </w:rPr>
          <w:t>скачать «ПОЛОЖЕНИЕ О СОЦИАЛЬНОМ ОБСЛУЖИВАНИИ В ЗАМЕЩАЮЩЕЙ СЕМЬЕ»</w:t>
        </w:r>
      </w:hyperlink>
    </w:p>
    <w:sectPr w:rsidR="0093773F" w:rsidRPr="00D1386A" w:rsidSect="0044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60E5"/>
    <w:multiLevelType w:val="multilevel"/>
    <w:tmpl w:val="FD46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D1ACB"/>
    <w:multiLevelType w:val="hybridMultilevel"/>
    <w:tmpl w:val="6F988E5E"/>
    <w:lvl w:ilvl="0" w:tplc="61E4DAC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6088C"/>
    <w:multiLevelType w:val="multilevel"/>
    <w:tmpl w:val="4B2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8"/>
    <w:rsid w:val="00012C6D"/>
    <w:rsid w:val="000F2F75"/>
    <w:rsid w:val="000F69B6"/>
    <w:rsid w:val="00175BEA"/>
    <w:rsid w:val="00294E0C"/>
    <w:rsid w:val="002B2B2B"/>
    <w:rsid w:val="00306BA3"/>
    <w:rsid w:val="00432A55"/>
    <w:rsid w:val="004363FB"/>
    <w:rsid w:val="004463C6"/>
    <w:rsid w:val="00454117"/>
    <w:rsid w:val="004D69D1"/>
    <w:rsid w:val="005F5258"/>
    <w:rsid w:val="00624CB2"/>
    <w:rsid w:val="00634B54"/>
    <w:rsid w:val="006940E9"/>
    <w:rsid w:val="006B626D"/>
    <w:rsid w:val="0074414F"/>
    <w:rsid w:val="00845B57"/>
    <w:rsid w:val="00921005"/>
    <w:rsid w:val="0093773F"/>
    <w:rsid w:val="00A744F3"/>
    <w:rsid w:val="00AE4900"/>
    <w:rsid w:val="00B13837"/>
    <w:rsid w:val="00CB4915"/>
    <w:rsid w:val="00D1386A"/>
    <w:rsid w:val="00D32F85"/>
    <w:rsid w:val="00DB2639"/>
    <w:rsid w:val="00DF67F1"/>
    <w:rsid w:val="00E044F8"/>
    <w:rsid w:val="00E3788D"/>
    <w:rsid w:val="00F22961"/>
    <w:rsid w:val="00F5010E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17"/>
    <w:pPr>
      <w:ind w:left="720"/>
      <w:contextualSpacing/>
    </w:pPr>
  </w:style>
  <w:style w:type="paragraph" w:customStyle="1" w:styleId="newncpi">
    <w:name w:val="newncpi"/>
    <w:basedOn w:val="a"/>
    <w:rsid w:val="002B2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17"/>
    <w:pPr>
      <w:ind w:left="720"/>
      <w:contextualSpacing/>
    </w:pPr>
  </w:style>
  <w:style w:type="paragraph" w:customStyle="1" w:styleId="newncpi">
    <w:name w:val="newncpi"/>
    <w:basedOn w:val="a"/>
    <w:rsid w:val="002B2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vernment.by/upload/docs/file799cb5e1e6ff4ac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A779-17B9-40FE-8EF2-CC340645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WorkPC1</cp:lastModifiedBy>
  <cp:revision>2</cp:revision>
  <dcterms:created xsi:type="dcterms:W3CDTF">2021-10-20T06:54:00Z</dcterms:created>
  <dcterms:modified xsi:type="dcterms:W3CDTF">2021-10-20T06:54:00Z</dcterms:modified>
</cp:coreProperties>
</file>