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E9" w:rsidRPr="00EE05FF" w:rsidRDefault="00056FE9" w:rsidP="00056FE9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056FE9" w:rsidRPr="00EE05FF" w:rsidRDefault="00056FE9" w:rsidP="00056FE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056FE9" w:rsidRPr="00EE05FF" w:rsidRDefault="00056FE9" w:rsidP="00056FE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56FE9" w:rsidRPr="00EE05FF" w:rsidRDefault="00056FE9" w:rsidP="00056FE9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056FE9" w:rsidRPr="00EE05FF" w:rsidRDefault="00056FE9" w:rsidP="00056FE9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056FE9" w:rsidRPr="00EE05FF" w:rsidRDefault="00056FE9" w:rsidP="00056FE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056FE9" w:rsidRPr="00EB0881" w:rsidRDefault="00056FE9" w:rsidP="00056FE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</w:t>
      </w:r>
      <w:r>
        <w:rPr>
          <w:rFonts w:ascii="Times New Roman" w:hAnsi="Times New Roman"/>
          <w:b/>
          <w:sz w:val="30"/>
          <w:szCs w:val="30"/>
        </w:rPr>
        <w:t>д</w:t>
      </w:r>
    </w:p>
    <w:p w:rsidR="00056FE9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Pr="00EE05FF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16. ПРИРОДОПОЛЬЗОВАНИЕ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056FE9" w:rsidRPr="00EE05FF" w:rsidRDefault="00056FE9" w:rsidP="00056FE9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16.6. ВЫДАЧА РАЗРЕШЕНИЯ НА УДАЛЕНИЕ ОБЪЕКТОВ РАСТИТЕЛЬНОГО МИРА 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1 год</w:t>
      </w:r>
    </w:p>
    <w:p w:rsidR="000B4CFA" w:rsidRDefault="000B4CFA" w:rsidP="000B4CF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="00056FE9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056FE9" w:rsidRPr="000B4CFA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B4CFA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B4CFA">
        <w:rPr>
          <w:rFonts w:ascii="Times New Roman" w:hAnsi="Times New Roman"/>
          <w:b/>
          <w:sz w:val="30"/>
          <w:szCs w:val="30"/>
        </w:rPr>
        <w:t xml:space="preserve"> </w:t>
      </w:r>
      <w:r w:rsidR="000B4CF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6--74, </w:t>
      </w:r>
      <w:proofErr w:type="spellStart"/>
      <w:r w:rsidR="000B4CFA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B4CFA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-главный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056FE9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 xml:space="preserve"> 107</w:t>
      </w: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16.16. ПРИНЯТИЕ РЕШЕНИЯ О ВЫДЕЛЕНИИ ДЕЛОВОЙ ДРЕВЕСИНЫ НА КОРНЮ ДО </w:t>
      </w:r>
      <w:smartTag w:uri="urn:schemas-microsoft-com:office:smarttags" w:element="metricconverter">
        <w:smartTagPr>
          <w:attr w:name="ProductID" w:val="50 КУБ. МЕТРОВ"/>
        </w:smartTagPr>
        <w:r w:rsidRPr="00EE05FF">
          <w:rPr>
            <w:rFonts w:ascii="Times New Roman" w:hAnsi="Times New Roman"/>
            <w:b/>
            <w:sz w:val="30"/>
            <w:szCs w:val="30"/>
          </w:rPr>
          <w:t>50 КУБ. МЕТРОВ</w:t>
        </w:r>
      </w:smartTag>
      <w:r w:rsidRPr="00EE05FF">
        <w:rPr>
          <w:rFonts w:ascii="Times New Roman" w:hAnsi="Times New Roman"/>
          <w:b/>
          <w:sz w:val="30"/>
          <w:szCs w:val="30"/>
        </w:rPr>
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а в случае запроса сведений и (или) документов от других государственных органов, иных организаций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до 31 декабря года, в котором принято решение</w:t>
      </w:r>
    </w:p>
    <w:p w:rsidR="007C37F0" w:rsidRDefault="007C37F0" w:rsidP="007C37F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7C37F0" w:rsidRPr="000B4CFA" w:rsidRDefault="00056FE9" w:rsidP="007C37F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4-80-34,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7C37F0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6--74, </w:t>
      </w:r>
      <w:proofErr w:type="spellStart"/>
      <w:r w:rsidR="007C37F0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7C37F0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056FE9" w:rsidRPr="00DA5AED" w:rsidRDefault="00056FE9" w:rsidP="00056FE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 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№107,</w:t>
      </w:r>
    </w:p>
    <w:p w:rsidR="00056FE9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6-70-05,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 xml:space="preserve"> 107</w:t>
      </w: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Default="00056FE9" w:rsidP="00056FE9"/>
    <w:p w:rsidR="00056FE9" w:rsidRDefault="00056FE9" w:rsidP="00056FE9"/>
    <w:p w:rsidR="00056FE9" w:rsidRDefault="00056FE9" w:rsidP="00056FE9"/>
    <w:p w:rsidR="00056FE9" w:rsidRDefault="00056FE9" w:rsidP="00056FE9"/>
    <w:p w:rsidR="00DE4467" w:rsidRDefault="00DE4467"/>
    <w:sectPr w:rsidR="00DE4467" w:rsidSect="00DE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FE9"/>
    <w:rsid w:val="00056FE9"/>
    <w:rsid w:val="000B4CFA"/>
    <w:rsid w:val="007C37F0"/>
    <w:rsid w:val="00985354"/>
    <w:rsid w:val="00D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4</cp:revision>
  <cp:lastPrinted>2020-04-20T07:22:00Z</cp:lastPrinted>
  <dcterms:created xsi:type="dcterms:W3CDTF">2020-04-20T07:20:00Z</dcterms:created>
  <dcterms:modified xsi:type="dcterms:W3CDTF">2020-06-23T12:50:00Z</dcterms:modified>
</cp:coreProperties>
</file>