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9A" w:rsidRDefault="00825A9A" w:rsidP="00825A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>об образовании Витебской областной избирательной комиссии</w:t>
      </w:r>
    </w:p>
    <w:p w:rsidR="00825A9A" w:rsidRDefault="00825A9A" w:rsidP="00825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3"/>
          <w:w w:val="10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совместном </w:t>
      </w:r>
      <w:r>
        <w:rPr>
          <w:rFonts w:ascii="Times New Roman" w:eastAsia="Times New Roman" w:hAnsi="Times New Roman"/>
          <w:color w:val="000000"/>
          <w:spacing w:val="-2"/>
          <w:w w:val="101"/>
          <w:sz w:val="30"/>
          <w:szCs w:val="30"/>
          <w:lang w:eastAsia="ru-RU"/>
        </w:rPr>
        <w:t xml:space="preserve">заседании президиума Витебского областного Совета депутатов и Витебского областного исполнительного </w:t>
      </w:r>
      <w:r>
        <w:rPr>
          <w:rFonts w:ascii="Times New Roman" w:eastAsia="Times New Roman" w:hAnsi="Times New Roman"/>
          <w:spacing w:val="-2"/>
          <w:w w:val="101"/>
          <w:sz w:val="30"/>
          <w:szCs w:val="30"/>
          <w:lang w:eastAsia="ru-RU"/>
        </w:rPr>
        <w:t>комитета 7 декабря 2</w:t>
      </w:r>
      <w:r>
        <w:rPr>
          <w:rFonts w:ascii="Times New Roman" w:eastAsia="Times New Roman" w:hAnsi="Times New Roman"/>
          <w:color w:val="000000"/>
          <w:spacing w:val="-2"/>
          <w:w w:val="101"/>
          <w:sz w:val="30"/>
          <w:szCs w:val="30"/>
          <w:lang w:eastAsia="ru-RU"/>
        </w:rPr>
        <w:t xml:space="preserve">023 г. </w:t>
      </w:r>
      <w:r>
        <w:rPr>
          <w:rFonts w:ascii="Times New Roman" w:eastAsia="Times New Roman" w:hAnsi="Times New Roman"/>
          <w:color w:val="000000"/>
          <w:spacing w:val="-16"/>
          <w:w w:val="101"/>
          <w:sz w:val="30"/>
          <w:szCs w:val="30"/>
          <w:lang w:eastAsia="ru-RU"/>
        </w:rPr>
        <w:t>принято  решение о</w:t>
      </w:r>
      <w:r>
        <w:rPr>
          <w:rFonts w:ascii="Times New Roman" w:eastAsia="Times New Roman" w:hAnsi="Times New Roman"/>
          <w:color w:val="000000"/>
          <w:spacing w:val="-4"/>
          <w:w w:val="101"/>
          <w:sz w:val="30"/>
          <w:szCs w:val="30"/>
          <w:lang w:eastAsia="ru-RU"/>
        </w:rPr>
        <w:t xml:space="preserve">б образовании  </w:t>
      </w:r>
      <w:r>
        <w:rPr>
          <w:rFonts w:ascii="Times New Roman" w:eastAsia="Times New Roman" w:hAnsi="Times New Roman"/>
          <w:spacing w:val="-4"/>
          <w:w w:val="101"/>
          <w:sz w:val="30"/>
          <w:szCs w:val="30"/>
          <w:lang w:eastAsia="ru-RU"/>
        </w:rPr>
        <w:t>Витебской областной избирательной комиссии</w:t>
      </w:r>
      <w:r>
        <w:rPr>
          <w:rFonts w:ascii="Times New Roman" w:eastAsia="Times New Roman" w:hAnsi="Times New Roman"/>
          <w:spacing w:val="-4"/>
          <w:w w:val="101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825A9A" w:rsidRDefault="00825A9A" w:rsidP="00825A9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Место нахождения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proofErr w:type="spellStart"/>
      <w:r w:rsidRPr="00825A9A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 w:rsidRPr="00825A9A">
        <w:rPr>
          <w:rFonts w:ascii="Times New Roman" w:eastAsia="Times New Roman" w:hAnsi="Times New Roman"/>
          <w:sz w:val="30"/>
          <w:szCs w:val="30"/>
          <w:lang w:eastAsia="ru-RU"/>
        </w:rPr>
        <w:t>.В</w:t>
      </w:r>
      <w:proofErr w:type="gramEnd"/>
      <w:r w:rsidRPr="00825A9A">
        <w:rPr>
          <w:rFonts w:ascii="Times New Roman" w:eastAsia="Times New Roman" w:hAnsi="Times New Roman"/>
          <w:sz w:val="30"/>
          <w:szCs w:val="30"/>
          <w:lang w:eastAsia="ru-RU"/>
        </w:rPr>
        <w:t>итебск</w:t>
      </w:r>
      <w:proofErr w:type="spellEnd"/>
      <w:r w:rsidRPr="00825A9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825A9A">
        <w:rPr>
          <w:rFonts w:ascii="Times New Roman" w:eastAsia="Times New Roman" w:hAnsi="Times New Roman"/>
          <w:sz w:val="30"/>
          <w:szCs w:val="30"/>
          <w:lang w:eastAsia="ru-RU"/>
        </w:rPr>
        <w:t>ул.Правды</w:t>
      </w:r>
      <w:proofErr w:type="spellEnd"/>
      <w:r w:rsidRPr="00825A9A">
        <w:rPr>
          <w:rFonts w:ascii="Times New Roman" w:eastAsia="Times New Roman" w:hAnsi="Times New Roman"/>
          <w:sz w:val="30"/>
          <w:szCs w:val="30"/>
          <w:lang w:eastAsia="ru-RU"/>
        </w:rPr>
        <w:t xml:space="preserve">, 28, </w:t>
      </w:r>
      <w:proofErr w:type="spellStart"/>
      <w:r w:rsidRPr="00825A9A">
        <w:rPr>
          <w:rFonts w:ascii="Times New Roman" w:eastAsia="Times New Roman" w:hAnsi="Times New Roman"/>
          <w:sz w:val="30"/>
          <w:szCs w:val="30"/>
          <w:lang w:eastAsia="ru-RU"/>
        </w:rPr>
        <w:t>каб</w:t>
      </w:r>
      <w:proofErr w:type="spellEnd"/>
      <w:r w:rsidRPr="00825A9A">
        <w:rPr>
          <w:rFonts w:ascii="Times New Roman" w:eastAsia="Times New Roman" w:hAnsi="Times New Roman"/>
          <w:sz w:val="30"/>
          <w:szCs w:val="30"/>
          <w:lang w:eastAsia="ru-RU"/>
        </w:rPr>
        <w:t>. 26</w:t>
      </w:r>
    </w:p>
    <w:p w:rsidR="00825A9A" w:rsidRDefault="00825A9A" w:rsidP="00825A9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Номер телефона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 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212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68 00 56.</w:t>
      </w:r>
    </w:p>
    <w:p w:rsidR="00825A9A" w:rsidRPr="00825A9A" w:rsidRDefault="00825A9A" w:rsidP="00825A9A">
      <w:pPr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  <w:r w:rsidRPr="00825A9A">
        <w:rPr>
          <w:rFonts w:ascii="Times New Roman" w:eastAsiaTheme="minorHAnsi" w:hAnsi="Times New Roman"/>
          <w:sz w:val="30"/>
          <w:szCs w:val="30"/>
        </w:rPr>
        <w:t xml:space="preserve">Режим работы комиссии: </w:t>
      </w:r>
    </w:p>
    <w:p w:rsidR="00825A9A" w:rsidRPr="00825A9A" w:rsidRDefault="00825A9A" w:rsidP="00825A9A">
      <w:pPr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  <w:r w:rsidRPr="00825A9A">
        <w:rPr>
          <w:rFonts w:ascii="Times New Roman" w:eastAsiaTheme="minorHAnsi" w:hAnsi="Times New Roman"/>
          <w:sz w:val="30"/>
          <w:szCs w:val="30"/>
        </w:rPr>
        <w:t>в будние дни – с 10 до 19 часов (перерыв – с 14 до 15 часов),</w:t>
      </w:r>
    </w:p>
    <w:p w:rsidR="00825A9A" w:rsidRPr="00825A9A" w:rsidRDefault="00825A9A" w:rsidP="00825A9A">
      <w:pPr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  <w:r w:rsidRPr="00825A9A">
        <w:rPr>
          <w:rFonts w:ascii="Times New Roman" w:eastAsiaTheme="minorHAnsi" w:hAnsi="Times New Roman"/>
          <w:sz w:val="30"/>
          <w:szCs w:val="30"/>
        </w:rPr>
        <w:t>в субботу – с 10 до 14 часов, а накануне дня выборов с 10 до 19 часов.</w:t>
      </w:r>
    </w:p>
    <w:p w:rsidR="006F14A8" w:rsidRDefault="00825A9A">
      <w:bookmarkStart w:id="0" w:name="_GoBack"/>
      <w:bookmarkEnd w:id="0"/>
    </w:p>
    <w:sectPr w:rsidR="006F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92"/>
    <w:rsid w:val="001D7B9E"/>
    <w:rsid w:val="00825A9A"/>
    <w:rsid w:val="00A55D92"/>
    <w:rsid w:val="00B3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2023-12-12T08:07:00Z</dcterms:created>
  <dcterms:modified xsi:type="dcterms:W3CDTF">2023-12-12T08:10:00Z</dcterms:modified>
</cp:coreProperties>
</file>