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lastRenderedPageBreak/>
        <w:t>В нашей стране</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lastRenderedPageBreak/>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2535EA">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2535EA" w:rsidRPr="002535EA" w:rsidRDefault="002535EA" w:rsidP="002535EA">
      <w:pPr>
        <w:ind w:firstLine="709"/>
        <w:jc w:val="both"/>
        <w:rPr>
          <w:sz w:val="20"/>
          <w:szCs w:val="2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w:t>
      </w:r>
      <w:r w:rsidR="006F33F0" w:rsidRPr="006F33F0">
        <w:rPr>
          <w:bCs/>
          <w:i/>
          <w:sz w:val="28"/>
          <w:szCs w:val="28"/>
        </w:rPr>
        <w:lastRenderedPageBreak/>
        <w:t xml:space="preserve">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 xml:space="preserve">Несмотря наснижение числа </w:t>
      </w:r>
      <w:r w:rsidRPr="00CD50B2">
        <w:rPr>
          <w:b/>
          <w:sz w:val="30"/>
          <w:szCs w:val="30"/>
        </w:rPr>
        <w:t>абортов</w:t>
      </w:r>
      <w:r w:rsidRPr="0067024E">
        <w:rPr>
          <w:sz w:val="30"/>
          <w:szCs w:val="30"/>
        </w:rPr>
        <w:t xml:space="preserve"> запоследние 5лет на30,3%,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Pr="0067024E">
        <w:rPr>
          <w:sz w:val="30"/>
          <w:szCs w:val="30"/>
        </w:rPr>
        <w:t>7,8 на</w:t>
      </w:r>
      <w:r w:rsidR="00461C46">
        <w:rPr>
          <w:sz w:val="30"/>
          <w:szCs w:val="30"/>
        </w:rPr>
        <w:t>1 тыс.</w:t>
      </w:r>
      <w:r w:rsidRPr="0067024E">
        <w:rPr>
          <w:sz w:val="30"/>
          <w:szCs w:val="30"/>
        </w:rPr>
        <w:t xml:space="preserve"> женщин фертильного возраста).Это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CD50B2">
        <w:rPr>
          <w:b/>
          <w:bCs/>
          <w:i/>
          <w:iCs/>
          <w:sz w:val="28"/>
          <w:szCs w:val="28"/>
        </w:rPr>
        <w:t>с учетом реальных жизненных обстоятельств</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lastRenderedPageBreak/>
        <w:t>е</w:t>
      </w:r>
      <w:r w:rsidR="00A3298C" w:rsidRPr="00CD50B2">
        <w:rPr>
          <w:b/>
          <w:bCs/>
          <w:i/>
          <w:sz w:val="28"/>
          <w:szCs w:val="28"/>
        </w:rPr>
        <w:t>сли бы позволяли материальные и другие условия</w:t>
      </w:r>
      <w:r w:rsidRPr="00CD50B2">
        <w:rPr>
          <w:b/>
          <w:bCs/>
          <w:i/>
          <w:sz w:val="28"/>
          <w:szCs w:val="28"/>
        </w:rPr>
        <w:t>, то</w:t>
      </w:r>
      <w:r w:rsidR="008F7BFC" w:rsidRPr="00CD50B2">
        <w:rPr>
          <w:b/>
          <w:bCs/>
          <w:i/>
          <w:iCs/>
          <w:sz w:val="28"/>
          <w:szCs w:val="28"/>
        </w:rPr>
        <w:t>планировали иметь</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Pr="00B32C9C" w:rsidRDefault="00170EED" w:rsidP="00170EED">
      <w:pPr>
        <w:widowControl w:val="0"/>
        <w:autoSpaceDE w:val="0"/>
        <w:autoSpaceDN w:val="0"/>
        <w:adjustRightInd w:val="0"/>
        <w:jc w:val="both"/>
        <w:rPr>
          <w:b/>
          <w:sz w:val="20"/>
          <w:szCs w:val="2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b/>
          <w:iCs/>
          <w:sz w:val="30"/>
          <w:szCs w:val="30"/>
        </w:rPr>
        <w:t>Конституции Республики Беларусь</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охрана материнства и отцовства, прав и законных интересов детей, </w:t>
      </w:r>
      <w:r w:rsidRPr="00CE44D9">
        <w:rPr>
          <w:iCs/>
          <w:sz w:val="30"/>
          <w:szCs w:val="30"/>
        </w:rPr>
        <w:lastRenderedPageBreak/>
        <w:t>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Pr="00B32C9C" w:rsidRDefault="00A96742" w:rsidP="00A96742">
      <w:pPr>
        <w:widowControl w:val="0"/>
        <w:autoSpaceDE w:val="0"/>
        <w:autoSpaceDN w:val="0"/>
        <w:adjustRightInd w:val="0"/>
        <w:ind w:firstLine="709"/>
        <w:jc w:val="both"/>
        <w:rPr>
          <w:b/>
          <w:sz w:val="18"/>
          <w:szCs w:val="18"/>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w:t>
      </w:r>
      <w:r w:rsidRPr="00186E65">
        <w:rPr>
          <w:bCs/>
          <w:iCs/>
          <w:sz w:val="30"/>
          <w:szCs w:val="30"/>
        </w:rPr>
        <w:lastRenderedPageBreak/>
        <w:t xml:space="preserve">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
          <w:bCs/>
          <w:iCs/>
          <w:sz w:val="30"/>
          <w:szCs w:val="30"/>
        </w:rPr>
        <w:t>вправе досрочно</w:t>
      </w:r>
      <w:r w:rsidRPr="006E3734">
        <w:rPr>
          <w:bCs/>
          <w:i/>
          <w:iCs/>
          <w:sz w:val="30"/>
          <w:szCs w:val="30"/>
        </w:rPr>
        <w:t>(независимо от даты назначения)</w:t>
      </w:r>
      <w:r w:rsidRPr="00B3257B">
        <w:rPr>
          <w:b/>
          <w:bCs/>
          <w:iCs/>
          <w:sz w:val="30"/>
          <w:szCs w:val="30"/>
        </w:rPr>
        <w:t xml:space="preserve">использовать средства семейного капитала на строительство (реконструкцию) или покупку жилья, погашение </w:t>
      </w:r>
      <w:r w:rsidRPr="00B3257B">
        <w:rPr>
          <w:b/>
          <w:bCs/>
          <w:iCs/>
          <w:sz w:val="30"/>
          <w:szCs w:val="30"/>
        </w:rPr>
        <w:lastRenderedPageBreak/>
        <w:t>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C9C">
      <w:pPr>
        <w:widowControl w:val="0"/>
        <w:autoSpaceDE w:val="0"/>
        <w:autoSpaceDN w:val="0"/>
        <w:adjustRightInd w:val="0"/>
        <w:spacing w:line="300" w:lineRule="exact"/>
        <w:ind w:left="284"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 xml:space="preserve">В 2022 году средний размер выплатысоставил 435 рублей, такое пособие выплачено </w:t>
      </w:r>
      <w:r w:rsidRPr="006E3734">
        <w:rPr>
          <w:bCs/>
          <w:iCs/>
          <w:sz w:val="30"/>
          <w:szCs w:val="30"/>
        </w:rPr>
        <w:br/>
        <w:t>на 12,6 тыс. детей-инвалидов.</w:t>
      </w:r>
    </w:p>
    <w:p w:rsidR="00CE44D9"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w:t>
      </w:r>
      <w:r w:rsidRPr="006E3734">
        <w:rPr>
          <w:bCs/>
          <w:iCs/>
          <w:sz w:val="30"/>
          <w:szCs w:val="30"/>
        </w:rPr>
        <w:lastRenderedPageBreak/>
        <w:t xml:space="preserve">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DB48E6" w:rsidRDefault="00DB48E6" w:rsidP="00CE44D9">
      <w:pPr>
        <w:widowControl w:val="0"/>
        <w:autoSpaceDE w:val="0"/>
        <w:autoSpaceDN w:val="0"/>
        <w:adjustRightInd w:val="0"/>
        <w:ind w:firstLine="709"/>
        <w:jc w:val="both"/>
        <w:rPr>
          <w:bCs/>
          <w:iCs/>
          <w:sz w:val="30"/>
          <w:szCs w:val="30"/>
        </w:rPr>
      </w:pPr>
    </w:p>
    <w:p w:rsidR="00DB48E6" w:rsidRPr="00DB48E6" w:rsidRDefault="00DB48E6" w:rsidP="00CE44D9">
      <w:pPr>
        <w:widowControl w:val="0"/>
        <w:autoSpaceDE w:val="0"/>
        <w:autoSpaceDN w:val="0"/>
        <w:adjustRightInd w:val="0"/>
        <w:ind w:firstLine="709"/>
        <w:jc w:val="both"/>
        <w:rPr>
          <w:bCs/>
          <w:iCs/>
          <w:sz w:val="30"/>
          <w:szCs w:val="30"/>
          <w:u w:val="single"/>
        </w:rPr>
      </w:pPr>
      <w:r w:rsidRPr="00DB48E6">
        <w:rPr>
          <w:bCs/>
          <w:iCs/>
          <w:sz w:val="30"/>
          <w:szCs w:val="30"/>
          <w:u w:val="single"/>
        </w:rPr>
        <w:t>ЛЕПЕЛЬСКИЙ РАЙОН</w:t>
      </w:r>
    </w:p>
    <w:p w:rsidR="00CE44D9" w:rsidRPr="00DB48E6" w:rsidRDefault="00CE44D9" w:rsidP="00CE44D9">
      <w:pPr>
        <w:widowControl w:val="0"/>
        <w:autoSpaceDE w:val="0"/>
        <w:autoSpaceDN w:val="0"/>
        <w:adjustRightInd w:val="0"/>
        <w:ind w:firstLine="709"/>
        <w:jc w:val="both"/>
        <w:rPr>
          <w:b/>
          <w:bCs/>
          <w:i/>
          <w:iCs/>
          <w:color w:val="000000" w:themeColor="text1"/>
          <w:sz w:val="30"/>
          <w:szCs w:val="30"/>
        </w:rPr>
      </w:pPr>
      <w:r w:rsidRPr="00DB48E6">
        <w:rPr>
          <w:b/>
          <w:bCs/>
          <w:i/>
          <w:iCs/>
          <w:color w:val="000000" w:themeColor="text1"/>
          <w:sz w:val="30"/>
          <w:szCs w:val="30"/>
        </w:rPr>
        <w:t>На оказание адресной социальной помощ</w:t>
      </w:r>
      <w:r w:rsidR="00680DB9" w:rsidRPr="00DB48E6">
        <w:rPr>
          <w:b/>
          <w:bCs/>
          <w:i/>
          <w:iCs/>
          <w:color w:val="000000" w:themeColor="text1"/>
          <w:sz w:val="30"/>
          <w:szCs w:val="30"/>
        </w:rPr>
        <w:t>и в 2023 году выделено 515933,00</w:t>
      </w:r>
      <w:r w:rsidRPr="00DB48E6">
        <w:rPr>
          <w:b/>
          <w:bCs/>
          <w:i/>
          <w:iCs/>
          <w:color w:val="000000" w:themeColor="text1"/>
          <w:sz w:val="30"/>
          <w:szCs w:val="30"/>
        </w:rPr>
        <w:t xml:space="preserve"> рублей. </w:t>
      </w:r>
    </w:p>
    <w:p w:rsidR="00CE44D9" w:rsidRPr="00DB48E6" w:rsidRDefault="00A3558B" w:rsidP="00CE44D9">
      <w:pPr>
        <w:widowControl w:val="0"/>
        <w:autoSpaceDE w:val="0"/>
        <w:autoSpaceDN w:val="0"/>
        <w:adjustRightInd w:val="0"/>
        <w:ind w:firstLine="709"/>
        <w:jc w:val="both"/>
        <w:rPr>
          <w:bCs/>
          <w:i/>
          <w:iCs/>
          <w:color w:val="000000" w:themeColor="text1"/>
          <w:sz w:val="30"/>
          <w:szCs w:val="30"/>
        </w:rPr>
      </w:pPr>
      <w:r w:rsidRPr="00DB48E6">
        <w:rPr>
          <w:bCs/>
          <w:i/>
          <w:iCs/>
          <w:color w:val="000000" w:themeColor="text1"/>
          <w:sz w:val="30"/>
          <w:szCs w:val="30"/>
        </w:rPr>
        <w:t>П</w:t>
      </w:r>
      <w:r w:rsidR="00CE44D9" w:rsidRPr="00DB48E6">
        <w:rPr>
          <w:bCs/>
          <w:i/>
          <w:iCs/>
          <w:color w:val="000000" w:themeColor="text1"/>
          <w:sz w:val="30"/>
          <w:szCs w:val="30"/>
        </w:rPr>
        <w:t>оддержка семьям с детьми предоставляется не только в виде материальных выплат.</w:t>
      </w:r>
      <w:r w:rsidR="00045931" w:rsidRPr="00DB48E6">
        <w:rPr>
          <w:bCs/>
          <w:i/>
          <w:iCs/>
          <w:color w:val="000000" w:themeColor="text1"/>
          <w:sz w:val="30"/>
          <w:szCs w:val="30"/>
        </w:rPr>
        <w:t xml:space="preserve"> </w:t>
      </w:r>
      <w:r w:rsidR="00CE44D9" w:rsidRPr="00DB48E6">
        <w:rPr>
          <w:bCs/>
          <w:i/>
          <w:iCs/>
          <w:color w:val="000000" w:themeColor="text1"/>
          <w:sz w:val="30"/>
          <w:szCs w:val="30"/>
        </w:rPr>
        <w:t xml:space="preserve">Широкий </w:t>
      </w:r>
      <w:r w:rsidR="00045931" w:rsidRPr="00DB48E6">
        <w:rPr>
          <w:bCs/>
          <w:i/>
          <w:iCs/>
          <w:color w:val="000000" w:themeColor="text1"/>
          <w:sz w:val="30"/>
          <w:szCs w:val="30"/>
        </w:rPr>
        <w:t>спектр социальных услуг оказывае</w:t>
      </w:r>
      <w:r w:rsidR="00CE44D9" w:rsidRPr="00DB48E6">
        <w:rPr>
          <w:bCs/>
          <w:i/>
          <w:iCs/>
          <w:color w:val="000000" w:themeColor="text1"/>
          <w:sz w:val="30"/>
          <w:szCs w:val="30"/>
        </w:rPr>
        <w:t>т</w:t>
      </w:r>
      <w:r w:rsidR="00CE44D9" w:rsidRPr="00DB48E6">
        <w:rPr>
          <w:bCs/>
          <w:i/>
          <w:iCs/>
          <w:color w:val="000000" w:themeColor="text1"/>
          <w:sz w:val="30"/>
          <w:szCs w:val="30"/>
        </w:rPr>
        <w:br/>
      </w:r>
      <w:r w:rsidR="00045931" w:rsidRPr="00DB48E6">
        <w:rPr>
          <w:b/>
          <w:bCs/>
          <w:i/>
          <w:iCs/>
          <w:color w:val="000000" w:themeColor="text1"/>
          <w:sz w:val="30"/>
          <w:szCs w:val="30"/>
        </w:rPr>
        <w:t>государственное учреждение «Территориальный центр</w:t>
      </w:r>
      <w:r w:rsidR="00CE44D9" w:rsidRPr="00DB48E6">
        <w:rPr>
          <w:b/>
          <w:bCs/>
          <w:i/>
          <w:iCs/>
          <w:color w:val="000000" w:themeColor="text1"/>
          <w:sz w:val="30"/>
          <w:szCs w:val="30"/>
        </w:rPr>
        <w:t xml:space="preserve"> социального обслуживания населения</w:t>
      </w:r>
      <w:r w:rsidR="00045931" w:rsidRPr="00DB48E6">
        <w:rPr>
          <w:b/>
          <w:bCs/>
          <w:i/>
          <w:iCs/>
          <w:color w:val="000000" w:themeColor="text1"/>
          <w:sz w:val="30"/>
          <w:szCs w:val="30"/>
        </w:rPr>
        <w:t xml:space="preserve"> Лепельского района»</w:t>
      </w:r>
      <w:r w:rsidR="00AD747F" w:rsidRPr="00DB48E6">
        <w:rPr>
          <w:b/>
          <w:bCs/>
          <w:i/>
          <w:iCs/>
          <w:color w:val="000000" w:themeColor="text1"/>
          <w:sz w:val="30"/>
          <w:szCs w:val="30"/>
        </w:rPr>
        <w:t xml:space="preserve"> (далее - ТЦСОН)</w:t>
      </w:r>
      <w:r w:rsidR="00CE44D9" w:rsidRPr="00DB48E6">
        <w:rPr>
          <w:bCs/>
          <w:i/>
          <w:iCs/>
          <w:color w:val="000000" w:themeColor="text1"/>
          <w:sz w:val="30"/>
          <w:szCs w:val="30"/>
        </w:rPr>
        <w:t>.</w:t>
      </w:r>
    </w:p>
    <w:p w:rsidR="00CE44D9" w:rsidRPr="00DB48E6" w:rsidRDefault="00CE44D9" w:rsidP="00CE44D9">
      <w:pPr>
        <w:widowControl w:val="0"/>
        <w:autoSpaceDE w:val="0"/>
        <w:autoSpaceDN w:val="0"/>
        <w:adjustRightInd w:val="0"/>
        <w:ind w:firstLine="709"/>
        <w:jc w:val="both"/>
        <w:rPr>
          <w:bCs/>
          <w:i/>
          <w:iCs/>
          <w:color w:val="000000" w:themeColor="text1"/>
          <w:sz w:val="30"/>
          <w:szCs w:val="30"/>
        </w:rPr>
      </w:pPr>
      <w:r w:rsidRPr="00DB48E6">
        <w:rPr>
          <w:bCs/>
          <w:i/>
          <w:iCs/>
          <w:color w:val="000000" w:themeColor="text1"/>
          <w:sz w:val="30"/>
          <w:szCs w:val="30"/>
        </w:rPr>
        <w:t xml:space="preserve">Востребованной является </w:t>
      </w:r>
      <w:r w:rsidRPr="00DB48E6">
        <w:rPr>
          <w:b/>
          <w:bCs/>
          <w:i/>
          <w:iCs/>
          <w:color w:val="000000" w:themeColor="text1"/>
          <w:sz w:val="30"/>
          <w:szCs w:val="30"/>
        </w:rPr>
        <w:t>услуга</w:t>
      </w:r>
      <w:r w:rsidR="00045931" w:rsidRPr="00DB48E6">
        <w:rPr>
          <w:b/>
          <w:bCs/>
          <w:i/>
          <w:iCs/>
          <w:color w:val="000000" w:themeColor="text1"/>
          <w:sz w:val="30"/>
          <w:szCs w:val="30"/>
        </w:rPr>
        <w:t xml:space="preserve"> </w:t>
      </w:r>
      <w:r w:rsidRPr="00DB48E6">
        <w:rPr>
          <w:b/>
          <w:bCs/>
          <w:i/>
          <w:iCs/>
          <w:color w:val="000000" w:themeColor="text1"/>
          <w:sz w:val="30"/>
          <w:szCs w:val="30"/>
        </w:rPr>
        <w:t xml:space="preserve">няни, </w:t>
      </w:r>
      <w:r w:rsidRPr="00DB48E6">
        <w:rPr>
          <w:bCs/>
          <w:i/>
          <w:iCs/>
          <w:color w:val="000000" w:themeColor="text1"/>
          <w:sz w:val="30"/>
          <w:szCs w:val="30"/>
        </w:rPr>
        <w:t xml:space="preserve">которая предоставляется </w:t>
      </w:r>
      <w:r w:rsidRPr="00DB48E6">
        <w:rPr>
          <w:b/>
          <w:bCs/>
          <w:i/>
          <w:iCs/>
          <w:color w:val="000000" w:themeColor="text1"/>
          <w:sz w:val="30"/>
          <w:szCs w:val="30"/>
        </w:rPr>
        <w:t>бесплатно семьям</w:t>
      </w:r>
      <w:r w:rsidRPr="00DB48E6">
        <w:rPr>
          <w:bCs/>
          <w:i/>
          <w:iCs/>
          <w:color w:val="000000" w:themeColor="text1"/>
          <w:sz w:val="30"/>
          <w:szCs w:val="30"/>
        </w:rPr>
        <w:t>, в которых:</w:t>
      </w:r>
    </w:p>
    <w:p w:rsidR="00CE44D9" w:rsidRPr="00DB48E6" w:rsidRDefault="00CE44D9" w:rsidP="00CE44D9">
      <w:pPr>
        <w:widowControl w:val="0"/>
        <w:autoSpaceDE w:val="0"/>
        <w:autoSpaceDN w:val="0"/>
        <w:adjustRightInd w:val="0"/>
        <w:ind w:firstLine="709"/>
        <w:jc w:val="both"/>
        <w:rPr>
          <w:bCs/>
          <w:i/>
          <w:iCs/>
          <w:color w:val="000000" w:themeColor="text1"/>
          <w:sz w:val="30"/>
          <w:szCs w:val="30"/>
        </w:rPr>
      </w:pPr>
      <w:r w:rsidRPr="00DB48E6">
        <w:rPr>
          <w:bCs/>
          <w:i/>
          <w:iCs/>
          <w:color w:val="000000" w:themeColor="text1"/>
          <w:sz w:val="30"/>
          <w:szCs w:val="30"/>
        </w:rPr>
        <w:t xml:space="preserve">воспитываются тройни (до 40 часов в неделю), двойни </w:t>
      </w:r>
      <w:r w:rsidRPr="00DB48E6">
        <w:rPr>
          <w:bCs/>
          <w:i/>
          <w:iCs/>
          <w:color w:val="000000" w:themeColor="text1"/>
          <w:sz w:val="30"/>
          <w:szCs w:val="30"/>
        </w:rPr>
        <w:br/>
        <w:t xml:space="preserve">(до 20 часов в неделю),  дети с инвалидностью (до 20 часов в неделю); </w:t>
      </w:r>
    </w:p>
    <w:p w:rsidR="00CE44D9" w:rsidRPr="00DB48E6" w:rsidRDefault="00CE44D9" w:rsidP="00CE44D9">
      <w:pPr>
        <w:widowControl w:val="0"/>
        <w:autoSpaceDE w:val="0"/>
        <w:autoSpaceDN w:val="0"/>
        <w:adjustRightInd w:val="0"/>
        <w:ind w:firstLine="709"/>
        <w:jc w:val="both"/>
        <w:rPr>
          <w:bCs/>
          <w:i/>
          <w:iCs/>
          <w:color w:val="000000" w:themeColor="text1"/>
          <w:sz w:val="30"/>
          <w:szCs w:val="30"/>
        </w:rPr>
      </w:pPr>
      <w:r w:rsidRPr="00DB48E6">
        <w:rPr>
          <w:bCs/>
          <w:i/>
          <w:iCs/>
          <w:color w:val="000000" w:themeColor="text1"/>
          <w:sz w:val="30"/>
          <w:szCs w:val="30"/>
        </w:rPr>
        <w:t xml:space="preserve">оба родителя либо единственный родитель являются инвалидами </w:t>
      </w:r>
      <w:r w:rsidR="008D1120" w:rsidRPr="00DB48E6">
        <w:rPr>
          <w:bCs/>
          <w:i/>
          <w:iCs/>
          <w:color w:val="000000" w:themeColor="text1"/>
          <w:sz w:val="30"/>
          <w:szCs w:val="30"/>
        </w:rPr>
        <w:br/>
      </w:r>
      <w:r w:rsidRPr="00DB48E6">
        <w:rPr>
          <w:bCs/>
          <w:i/>
          <w:iCs/>
          <w:color w:val="000000" w:themeColor="text1"/>
          <w:sz w:val="30"/>
          <w:szCs w:val="30"/>
        </w:rPr>
        <w:t>1 или 2 группы (до 20 часов в неделю).</w:t>
      </w:r>
    </w:p>
    <w:p w:rsidR="00A3558B" w:rsidRPr="00DB48E6" w:rsidRDefault="00A3558B" w:rsidP="00F94729">
      <w:pPr>
        <w:widowControl w:val="0"/>
        <w:autoSpaceDE w:val="0"/>
        <w:autoSpaceDN w:val="0"/>
        <w:adjustRightInd w:val="0"/>
        <w:spacing w:before="120" w:line="300" w:lineRule="exact"/>
        <w:jc w:val="both"/>
        <w:rPr>
          <w:b/>
          <w:bCs/>
          <w:i/>
          <w:iCs/>
          <w:color w:val="000000" w:themeColor="text1"/>
          <w:sz w:val="28"/>
          <w:szCs w:val="28"/>
        </w:rPr>
      </w:pPr>
      <w:r w:rsidRPr="00DB48E6">
        <w:rPr>
          <w:b/>
          <w:bCs/>
          <w:i/>
          <w:iCs/>
          <w:color w:val="000000" w:themeColor="text1"/>
          <w:sz w:val="28"/>
          <w:szCs w:val="28"/>
        </w:rPr>
        <w:t>Справочно:</w:t>
      </w:r>
    </w:p>
    <w:p w:rsidR="00AD747F" w:rsidRPr="00DB48E6" w:rsidRDefault="00045931" w:rsidP="00F94729">
      <w:pPr>
        <w:widowControl w:val="0"/>
        <w:autoSpaceDE w:val="0"/>
        <w:autoSpaceDN w:val="0"/>
        <w:adjustRightInd w:val="0"/>
        <w:spacing w:line="300" w:lineRule="exact"/>
        <w:ind w:left="709" w:firstLine="709"/>
        <w:jc w:val="both"/>
        <w:rPr>
          <w:bCs/>
          <w:i/>
          <w:iCs/>
          <w:color w:val="000000" w:themeColor="text1"/>
          <w:sz w:val="28"/>
          <w:szCs w:val="28"/>
        </w:rPr>
      </w:pPr>
      <w:r w:rsidRPr="00DB48E6">
        <w:rPr>
          <w:bCs/>
          <w:i/>
          <w:iCs/>
          <w:color w:val="000000" w:themeColor="text1"/>
          <w:sz w:val="28"/>
          <w:szCs w:val="28"/>
        </w:rPr>
        <w:t>В первом полугодии 2023 года  услугой няни воспользовала</w:t>
      </w:r>
      <w:r w:rsidR="00CE44D9" w:rsidRPr="00DB48E6">
        <w:rPr>
          <w:bCs/>
          <w:i/>
          <w:iCs/>
          <w:color w:val="000000" w:themeColor="text1"/>
          <w:sz w:val="28"/>
          <w:szCs w:val="28"/>
        </w:rPr>
        <w:t>сь</w:t>
      </w:r>
      <w:r w:rsidRPr="00DB48E6">
        <w:rPr>
          <w:bCs/>
          <w:i/>
          <w:iCs/>
          <w:color w:val="000000" w:themeColor="text1"/>
          <w:sz w:val="28"/>
          <w:szCs w:val="28"/>
        </w:rPr>
        <w:t>:</w:t>
      </w:r>
      <w:r w:rsidR="00CE44D9" w:rsidRPr="00DB48E6">
        <w:rPr>
          <w:bCs/>
          <w:i/>
          <w:iCs/>
          <w:color w:val="000000" w:themeColor="text1"/>
          <w:sz w:val="28"/>
          <w:szCs w:val="28"/>
        </w:rPr>
        <w:t xml:space="preserve"> </w:t>
      </w:r>
    </w:p>
    <w:p w:rsidR="00CE44D9" w:rsidRPr="00DB48E6" w:rsidRDefault="00045931" w:rsidP="00F94729">
      <w:pPr>
        <w:widowControl w:val="0"/>
        <w:autoSpaceDE w:val="0"/>
        <w:autoSpaceDN w:val="0"/>
        <w:adjustRightInd w:val="0"/>
        <w:spacing w:line="300" w:lineRule="exact"/>
        <w:ind w:left="709" w:firstLine="709"/>
        <w:jc w:val="both"/>
        <w:rPr>
          <w:bCs/>
          <w:i/>
          <w:iCs/>
          <w:color w:val="000000" w:themeColor="text1"/>
          <w:sz w:val="28"/>
          <w:szCs w:val="28"/>
        </w:rPr>
      </w:pPr>
      <w:r w:rsidRPr="00DB48E6">
        <w:rPr>
          <w:bCs/>
          <w:i/>
          <w:iCs/>
          <w:color w:val="000000" w:themeColor="text1"/>
          <w:sz w:val="28"/>
          <w:szCs w:val="28"/>
        </w:rPr>
        <w:t>1 семья, воспитывающая</w:t>
      </w:r>
      <w:r w:rsidR="00AD747F" w:rsidRPr="00DB48E6">
        <w:rPr>
          <w:bCs/>
          <w:i/>
          <w:iCs/>
          <w:color w:val="000000" w:themeColor="text1"/>
          <w:sz w:val="28"/>
          <w:szCs w:val="28"/>
        </w:rPr>
        <w:t xml:space="preserve"> двойню;</w:t>
      </w:r>
    </w:p>
    <w:p w:rsidR="00AD747F" w:rsidRPr="00DB48E6" w:rsidRDefault="00AD747F" w:rsidP="00F94729">
      <w:pPr>
        <w:widowControl w:val="0"/>
        <w:autoSpaceDE w:val="0"/>
        <w:autoSpaceDN w:val="0"/>
        <w:adjustRightInd w:val="0"/>
        <w:spacing w:line="300" w:lineRule="exact"/>
        <w:ind w:left="709" w:firstLine="709"/>
        <w:jc w:val="both"/>
        <w:rPr>
          <w:bCs/>
          <w:i/>
          <w:iCs/>
          <w:color w:val="000000" w:themeColor="text1"/>
          <w:sz w:val="28"/>
          <w:szCs w:val="28"/>
        </w:rPr>
      </w:pPr>
      <w:r w:rsidRPr="00DB48E6">
        <w:rPr>
          <w:bCs/>
          <w:i/>
          <w:iCs/>
          <w:color w:val="000000" w:themeColor="text1"/>
          <w:sz w:val="28"/>
          <w:szCs w:val="28"/>
        </w:rPr>
        <w:t>2семьи, воспитывающие, ребенка-инвалида.</w:t>
      </w:r>
    </w:p>
    <w:p w:rsidR="00A3558B" w:rsidRPr="00DB48E6" w:rsidRDefault="00CE44D9" w:rsidP="00A3558B">
      <w:pPr>
        <w:widowControl w:val="0"/>
        <w:autoSpaceDE w:val="0"/>
        <w:autoSpaceDN w:val="0"/>
        <w:adjustRightInd w:val="0"/>
        <w:spacing w:before="120"/>
        <w:ind w:firstLine="709"/>
        <w:jc w:val="both"/>
        <w:rPr>
          <w:bCs/>
          <w:i/>
          <w:iCs/>
          <w:color w:val="000000" w:themeColor="text1"/>
          <w:sz w:val="30"/>
          <w:szCs w:val="30"/>
        </w:rPr>
      </w:pPr>
      <w:r w:rsidRPr="00DB48E6">
        <w:rPr>
          <w:bCs/>
          <w:i/>
          <w:iCs/>
          <w:color w:val="000000" w:themeColor="text1"/>
          <w:sz w:val="30"/>
          <w:szCs w:val="30"/>
        </w:rPr>
        <w:t>Для организации комплексного подхода в решении</w:t>
      </w:r>
      <w:r w:rsidR="00AD747F" w:rsidRPr="00DB48E6">
        <w:rPr>
          <w:bCs/>
          <w:i/>
          <w:iCs/>
          <w:color w:val="000000" w:themeColor="text1"/>
          <w:sz w:val="30"/>
          <w:szCs w:val="30"/>
        </w:rPr>
        <w:t xml:space="preserve"> проблем семьи в ТЦСОН</w:t>
      </w:r>
      <w:r w:rsidRPr="00DB48E6">
        <w:rPr>
          <w:bCs/>
          <w:i/>
          <w:iCs/>
          <w:color w:val="000000" w:themeColor="text1"/>
          <w:sz w:val="30"/>
          <w:szCs w:val="30"/>
        </w:rPr>
        <w:t xml:space="preserve"> оказывается </w:t>
      </w:r>
      <w:r w:rsidRPr="00DB48E6">
        <w:rPr>
          <w:b/>
          <w:bCs/>
          <w:i/>
          <w:iCs/>
          <w:color w:val="000000" w:themeColor="text1"/>
          <w:sz w:val="30"/>
          <w:szCs w:val="30"/>
        </w:rPr>
        <w:t>услуга социального патроната</w:t>
      </w:r>
      <w:r w:rsidRPr="00DB48E6">
        <w:rPr>
          <w:bCs/>
          <w:i/>
          <w:iCs/>
          <w:color w:val="000000" w:themeColor="text1"/>
          <w:sz w:val="30"/>
          <w:szCs w:val="30"/>
        </w:rPr>
        <w:t xml:space="preserve">. </w:t>
      </w:r>
    </w:p>
    <w:p w:rsidR="00A3558B" w:rsidRPr="00DB48E6" w:rsidRDefault="00A3558B" w:rsidP="00A3558B">
      <w:pPr>
        <w:widowControl w:val="0"/>
        <w:autoSpaceDE w:val="0"/>
        <w:autoSpaceDN w:val="0"/>
        <w:adjustRightInd w:val="0"/>
        <w:spacing w:before="120" w:line="300" w:lineRule="exact"/>
        <w:jc w:val="both"/>
        <w:rPr>
          <w:b/>
          <w:bCs/>
          <w:i/>
          <w:iCs/>
          <w:color w:val="000000" w:themeColor="text1"/>
          <w:sz w:val="28"/>
          <w:szCs w:val="28"/>
        </w:rPr>
      </w:pPr>
      <w:r w:rsidRPr="00DB48E6">
        <w:rPr>
          <w:b/>
          <w:bCs/>
          <w:i/>
          <w:iCs/>
          <w:color w:val="000000" w:themeColor="text1"/>
          <w:sz w:val="28"/>
          <w:szCs w:val="28"/>
        </w:rPr>
        <w:t>Справочно:</w:t>
      </w:r>
    </w:p>
    <w:p w:rsidR="00CE44D9" w:rsidRPr="00DB48E6" w:rsidRDefault="00AD747F" w:rsidP="00A3558B">
      <w:pPr>
        <w:widowControl w:val="0"/>
        <w:autoSpaceDE w:val="0"/>
        <w:autoSpaceDN w:val="0"/>
        <w:adjustRightInd w:val="0"/>
        <w:spacing w:line="300" w:lineRule="exact"/>
        <w:ind w:left="709" w:firstLine="709"/>
        <w:jc w:val="both"/>
        <w:rPr>
          <w:bCs/>
          <w:i/>
          <w:iCs/>
          <w:color w:val="000000" w:themeColor="text1"/>
          <w:sz w:val="28"/>
          <w:szCs w:val="28"/>
        </w:rPr>
      </w:pPr>
      <w:r w:rsidRPr="00DB48E6">
        <w:rPr>
          <w:bCs/>
          <w:i/>
          <w:iCs/>
          <w:color w:val="000000" w:themeColor="text1"/>
          <w:sz w:val="28"/>
          <w:szCs w:val="28"/>
        </w:rPr>
        <w:t>В 1полугодии 2023 года</w:t>
      </w:r>
      <w:r w:rsidR="00CE44D9" w:rsidRPr="00DB48E6">
        <w:rPr>
          <w:bCs/>
          <w:i/>
          <w:iCs/>
          <w:color w:val="000000" w:themeColor="text1"/>
          <w:sz w:val="28"/>
          <w:szCs w:val="28"/>
        </w:rPr>
        <w:t xml:space="preserve"> </w:t>
      </w:r>
      <w:r w:rsidR="004965AC" w:rsidRPr="00DB48E6">
        <w:rPr>
          <w:bCs/>
          <w:i/>
          <w:iCs/>
          <w:color w:val="000000" w:themeColor="text1"/>
          <w:sz w:val="28"/>
          <w:szCs w:val="28"/>
        </w:rPr>
        <w:t xml:space="preserve">такую услугу получили </w:t>
      </w:r>
      <w:r w:rsidRPr="00DB48E6">
        <w:rPr>
          <w:bCs/>
          <w:i/>
          <w:iCs/>
          <w:color w:val="000000" w:themeColor="text1"/>
          <w:sz w:val="28"/>
          <w:szCs w:val="28"/>
        </w:rPr>
        <w:t>30</w:t>
      </w:r>
      <w:r w:rsidR="00CE44D9" w:rsidRPr="00DB48E6">
        <w:rPr>
          <w:bCs/>
          <w:i/>
          <w:iCs/>
          <w:color w:val="000000" w:themeColor="text1"/>
          <w:sz w:val="28"/>
          <w:szCs w:val="28"/>
        </w:rPr>
        <w:t xml:space="preserve"> семей с детьми.</w:t>
      </w:r>
    </w:p>
    <w:p w:rsidR="00CE44D9" w:rsidRPr="00DB48E6" w:rsidRDefault="00CE44D9" w:rsidP="00904EE8">
      <w:pPr>
        <w:widowControl w:val="0"/>
        <w:autoSpaceDE w:val="0"/>
        <w:autoSpaceDN w:val="0"/>
        <w:adjustRightInd w:val="0"/>
        <w:spacing w:before="120"/>
        <w:ind w:firstLine="709"/>
        <w:jc w:val="both"/>
        <w:rPr>
          <w:bCs/>
          <w:i/>
          <w:iCs/>
          <w:color w:val="000000" w:themeColor="text1"/>
          <w:sz w:val="30"/>
          <w:szCs w:val="30"/>
        </w:rPr>
      </w:pPr>
      <w:r w:rsidRPr="00DB48E6">
        <w:rPr>
          <w:bCs/>
          <w:i/>
          <w:iCs/>
          <w:color w:val="000000" w:themeColor="text1"/>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00AD747F" w:rsidRPr="00DB48E6">
        <w:rPr>
          <w:b/>
          <w:bCs/>
          <w:i/>
          <w:iCs/>
          <w:color w:val="000000" w:themeColor="text1"/>
          <w:sz w:val="30"/>
          <w:szCs w:val="30"/>
        </w:rPr>
        <w:t>программа</w:t>
      </w:r>
      <w:r w:rsidRPr="00DB48E6">
        <w:rPr>
          <w:b/>
          <w:bCs/>
          <w:i/>
          <w:iCs/>
          <w:color w:val="000000" w:themeColor="text1"/>
          <w:sz w:val="30"/>
          <w:szCs w:val="30"/>
        </w:rPr>
        <w:t>,</w:t>
      </w:r>
      <w:r w:rsidR="00AD747F" w:rsidRPr="00DB48E6">
        <w:rPr>
          <w:b/>
          <w:bCs/>
          <w:i/>
          <w:iCs/>
          <w:color w:val="000000" w:themeColor="text1"/>
          <w:sz w:val="30"/>
          <w:szCs w:val="30"/>
        </w:rPr>
        <w:t xml:space="preserve"> реализуемая в ТЦСОН </w:t>
      </w:r>
      <w:r w:rsidR="00AD747F" w:rsidRPr="00DB48E6">
        <w:rPr>
          <w:bCs/>
          <w:i/>
          <w:iCs/>
          <w:color w:val="000000" w:themeColor="text1"/>
          <w:sz w:val="30"/>
          <w:szCs w:val="30"/>
        </w:rPr>
        <w:t>«Школа успешного родителя», работают родительские клубы.</w:t>
      </w:r>
      <w:r w:rsidRPr="00DB48E6">
        <w:rPr>
          <w:bCs/>
          <w:i/>
          <w:iCs/>
          <w:color w:val="000000" w:themeColor="text1"/>
          <w:sz w:val="30"/>
          <w:szCs w:val="30"/>
        </w:rPr>
        <w:t xml:space="preserve"> </w:t>
      </w:r>
    </w:p>
    <w:p w:rsidR="00CE44D9" w:rsidRPr="00DB48E6" w:rsidRDefault="00CE44D9" w:rsidP="00CE44D9">
      <w:pPr>
        <w:widowControl w:val="0"/>
        <w:autoSpaceDE w:val="0"/>
        <w:autoSpaceDN w:val="0"/>
        <w:adjustRightInd w:val="0"/>
        <w:ind w:firstLine="709"/>
        <w:jc w:val="both"/>
        <w:rPr>
          <w:i/>
          <w:iCs/>
          <w:color w:val="000000" w:themeColor="text1"/>
          <w:sz w:val="30"/>
          <w:szCs w:val="30"/>
        </w:rPr>
      </w:pPr>
      <w:r w:rsidRPr="00DB48E6">
        <w:rPr>
          <w:i/>
          <w:iCs/>
          <w:color w:val="000000" w:themeColor="text1"/>
          <w:sz w:val="30"/>
          <w:szCs w:val="30"/>
        </w:rPr>
        <w:t xml:space="preserve">Поддержка работающих родителей представлена </w:t>
      </w:r>
      <w:r w:rsidRPr="00DB48E6">
        <w:rPr>
          <w:b/>
          <w:i/>
          <w:iCs/>
          <w:color w:val="000000" w:themeColor="text1"/>
          <w:sz w:val="30"/>
          <w:szCs w:val="30"/>
        </w:rPr>
        <w:t>гарантиями в трудовой сфере,</w:t>
      </w:r>
      <w:r w:rsidRPr="00DB48E6">
        <w:rPr>
          <w:i/>
          <w:iCs/>
          <w:color w:val="000000" w:themeColor="text1"/>
          <w:sz w:val="30"/>
          <w:szCs w:val="30"/>
        </w:rPr>
        <w:t xml:space="preserve"> которые являются </w:t>
      </w:r>
      <w:r w:rsidRPr="00DB48E6">
        <w:rPr>
          <w:b/>
          <w:i/>
          <w:iCs/>
          <w:color w:val="000000" w:themeColor="text1"/>
          <w:sz w:val="30"/>
          <w:szCs w:val="30"/>
        </w:rPr>
        <w:t>обязательными для реализации всеми нанимателями</w:t>
      </w:r>
      <w:r w:rsidRPr="00DB48E6">
        <w:rPr>
          <w:i/>
          <w:iCs/>
          <w:color w:val="000000" w:themeColor="text1"/>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w:t>
      </w:r>
      <w:r w:rsidRPr="00904EE8">
        <w:rPr>
          <w:i/>
          <w:iCs/>
          <w:sz w:val="28"/>
          <w:szCs w:val="28"/>
        </w:rPr>
        <w:lastRenderedPageBreak/>
        <w:t xml:space="preserve">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lastRenderedPageBreak/>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b/>
          <w:i/>
          <w:iCs/>
          <w:sz w:val="28"/>
          <w:szCs w:val="28"/>
        </w:rPr>
        <w:t>предоставляется возможность работать</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00680DB9">
        <w:rPr>
          <w:b/>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DB48E6" w:rsidRDefault="00DB48E6" w:rsidP="00313F40">
      <w:pPr>
        <w:widowControl w:val="0"/>
        <w:autoSpaceDE w:val="0"/>
        <w:autoSpaceDN w:val="0"/>
        <w:adjustRightInd w:val="0"/>
        <w:spacing w:before="120"/>
        <w:ind w:firstLine="709"/>
        <w:jc w:val="both"/>
        <w:rPr>
          <w:iCs/>
          <w:color w:val="FF0000"/>
          <w:sz w:val="30"/>
          <w:szCs w:val="30"/>
        </w:rPr>
      </w:pPr>
    </w:p>
    <w:p w:rsidR="00DB48E6" w:rsidRPr="00DB48E6" w:rsidRDefault="00DB48E6" w:rsidP="00DB48E6">
      <w:pPr>
        <w:widowControl w:val="0"/>
        <w:autoSpaceDE w:val="0"/>
        <w:autoSpaceDN w:val="0"/>
        <w:adjustRightInd w:val="0"/>
        <w:ind w:firstLine="709"/>
        <w:jc w:val="both"/>
        <w:rPr>
          <w:bCs/>
          <w:iCs/>
          <w:sz w:val="30"/>
          <w:szCs w:val="30"/>
          <w:u w:val="single"/>
        </w:rPr>
      </w:pPr>
      <w:r w:rsidRPr="00DB48E6">
        <w:rPr>
          <w:bCs/>
          <w:iCs/>
          <w:sz w:val="30"/>
          <w:szCs w:val="30"/>
          <w:u w:val="single"/>
        </w:rPr>
        <w:t>ЛЕПЕЛЬСКИЙ РАЙОН</w:t>
      </w:r>
    </w:p>
    <w:p w:rsidR="00904EE8" w:rsidRPr="00DB48E6" w:rsidRDefault="00CE44D9" w:rsidP="00313F40">
      <w:pPr>
        <w:widowControl w:val="0"/>
        <w:autoSpaceDE w:val="0"/>
        <w:autoSpaceDN w:val="0"/>
        <w:adjustRightInd w:val="0"/>
        <w:spacing w:before="120"/>
        <w:ind w:firstLine="709"/>
        <w:jc w:val="both"/>
        <w:rPr>
          <w:i/>
          <w:iCs/>
          <w:color w:val="000000" w:themeColor="text1"/>
          <w:sz w:val="30"/>
          <w:szCs w:val="30"/>
        </w:rPr>
      </w:pPr>
      <w:r w:rsidRPr="00DB48E6">
        <w:rPr>
          <w:i/>
          <w:iCs/>
          <w:color w:val="000000" w:themeColor="text1"/>
          <w:sz w:val="30"/>
          <w:szCs w:val="30"/>
        </w:rPr>
        <w:t xml:space="preserve">Труд материнства </w:t>
      </w:r>
      <w:r w:rsidRPr="00DB48E6">
        <w:rPr>
          <w:b/>
          <w:i/>
          <w:iCs/>
          <w:color w:val="000000" w:themeColor="text1"/>
          <w:sz w:val="30"/>
          <w:szCs w:val="30"/>
        </w:rPr>
        <w:t>высоко ценится на государственном уровне</w:t>
      </w:r>
      <w:r w:rsidRPr="00DB48E6">
        <w:rPr>
          <w:i/>
          <w:iCs/>
          <w:color w:val="000000" w:themeColor="text1"/>
          <w:sz w:val="30"/>
          <w:szCs w:val="30"/>
        </w:rPr>
        <w:t xml:space="preserve">. Женщины, родившие и воспитавшие </w:t>
      </w:r>
      <w:r w:rsidRPr="00DB48E6">
        <w:rPr>
          <w:b/>
          <w:i/>
          <w:iCs/>
          <w:color w:val="000000" w:themeColor="text1"/>
          <w:sz w:val="30"/>
          <w:szCs w:val="30"/>
        </w:rPr>
        <w:t>пять и более детей</w:t>
      </w:r>
      <w:r w:rsidRPr="00DB48E6">
        <w:rPr>
          <w:i/>
          <w:iCs/>
          <w:color w:val="000000" w:themeColor="text1"/>
          <w:sz w:val="30"/>
          <w:szCs w:val="30"/>
        </w:rPr>
        <w:t xml:space="preserve">, награждаются высокой государственной наградой – </w:t>
      </w:r>
      <w:r w:rsidRPr="00DB48E6">
        <w:rPr>
          <w:b/>
          <w:bCs/>
          <w:i/>
          <w:iCs/>
          <w:color w:val="000000" w:themeColor="text1"/>
          <w:sz w:val="30"/>
          <w:szCs w:val="30"/>
        </w:rPr>
        <w:t>орденом Матери</w:t>
      </w:r>
      <w:r w:rsidRPr="00DB48E6">
        <w:rPr>
          <w:i/>
          <w:iCs/>
          <w:color w:val="000000" w:themeColor="text1"/>
          <w:sz w:val="30"/>
          <w:szCs w:val="30"/>
        </w:rPr>
        <w:t xml:space="preserve">. </w:t>
      </w:r>
    </w:p>
    <w:p w:rsidR="00904EE8" w:rsidRPr="00DB48E6" w:rsidRDefault="00904EE8" w:rsidP="00904EE8">
      <w:pPr>
        <w:widowControl w:val="0"/>
        <w:autoSpaceDE w:val="0"/>
        <w:autoSpaceDN w:val="0"/>
        <w:adjustRightInd w:val="0"/>
        <w:spacing w:before="120" w:line="300" w:lineRule="exact"/>
        <w:jc w:val="both"/>
        <w:rPr>
          <w:b/>
          <w:i/>
          <w:iCs/>
          <w:color w:val="000000" w:themeColor="text1"/>
          <w:sz w:val="28"/>
          <w:szCs w:val="28"/>
        </w:rPr>
      </w:pPr>
      <w:r w:rsidRPr="00DB48E6">
        <w:rPr>
          <w:b/>
          <w:i/>
          <w:iCs/>
          <w:color w:val="000000" w:themeColor="text1"/>
          <w:sz w:val="28"/>
          <w:szCs w:val="28"/>
        </w:rPr>
        <w:t>Справочно:</w:t>
      </w:r>
    </w:p>
    <w:p w:rsidR="00AD747F" w:rsidRPr="00DB48E6" w:rsidRDefault="00AD747F" w:rsidP="00BC0209">
      <w:pPr>
        <w:widowControl w:val="0"/>
        <w:autoSpaceDE w:val="0"/>
        <w:autoSpaceDN w:val="0"/>
        <w:adjustRightInd w:val="0"/>
        <w:spacing w:line="300" w:lineRule="exact"/>
        <w:ind w:left="284" w:firstLine="709"/>
        <w:jc w:val="both"/>
        <w:rPr>
          <w:i/>
          <w:iCs/>
          <w:color w:val="000000" w:themeColor="text1"/>
          <w:sz w:val="28"/>
          <w:szCs w:val="28"/>
        </w:rPr>
      </w:pPr>
      <w:r w:rsidRPr="00DB48E6">
        <w:rPr>
          <w:i/>
          <w:iCs/>
          <w:color w:val="000000" w:themeColor="text1"/>
          <w:sz w:val="28"/>
          <w:szCs w:val="28"/>
        </w:rPr>
        <w:t>В Лепельском районе</w:t>
      </w:r>
      <w:r w:rsidR="00CE44D9" w:rsidRPr="00DB48E6">
        <w:rPr>
          <w:i/>
          <w:iCs/>
          <w:color w:val="000000" w:themeColor="text1"/>
          <w:sz w:val="28"/>
          <w:szCs w:val="28"/>
        </w:rPr>
        <w:t xml:space="preserve">, всего за период с 1996 года </w:t>
      </w:r>
      <w:r w:rsidRPr="00DB48E6">
        <w:rPr>
          <w:i/>
          <w:iCs/>
          <w:color w:val="000000" w:themeColor="text1"/>
          <w:sz w:val="28"/>
          <w:szCs w:val="28"/>
        </w:rPr>
        <w:t xml:space="preserve">орденом Матери </w:t>
      </w:r>
      <w:r w:rsidRPr="00DB48E6">
        <w:rPr>
          <w:i/>
          <w:iCs/>
          <w:color w:val="000000" w:themeColor="text1"/>
          <w:sz w:val="28"/>
          <w:szCs w:val="28"/>
        </w:rPr>
        <w:lastRenderedPageBreak/>
        <w:t>награждено 4</w:t>
      </w:r>
      <w:r w:rsidR="001747C3" w:rsidRPr="00DB48E6">
        <w:rPr>
          <w:i/>
          <w:iCs/>
          <w:color w:val="000000" w:themeColor="text1"/>
          <w:sz w:val="28"/>
          <w:szCs w:val="28"/>
        </w:rPr>
        <w:t>5</w:t>
      </w:r>
      <w:r w:rsidR="00CE44D9" w:rsidRPr="00DB48E6">
        <w:rPr>
          <w:i/>
          <w:iCs/>
          <w:color w:val="000000" w:themeColor="text1"/>
          <w:sz w:val="28"/>
          <w:szCs w:val="28"/>
        </w:rPr>
        <w:t xml:space="preserve"> женщин.</w:t>
      </w:r>
    </w:p>
    <w:p w:rsidR="00CE44D9" w:rsidRPr="00DB48E6" w:rsidRDefault="00CE44D9" w:rsidP="00BC0209">
      <w:pPr>
        <w:widowControl w:val="0"/>
        <w:autoSpaceDE w:val="0"/>
        <w:autoSpaceDN w:val="0"/>
        <w:adjustRightInd w:val="0"/>
        <w:spacing w:line="300" w:lineRule="exact"/>
        <w:ind w:left="284" w:firstLine="709"/>
        <w:jc w:val="both"/>
        <w:rPr>
          <w:i/>
          <w:iCs/>
          <w:color w:val="000000" w:themeColor="text1"/>
          <w:sz w:val="28"/>
          <w:szCs w:val="28"/>
        </w:rPr>
      </w:pPr>
      <w:r w:rsidRPr="00DB48E6">
        <w:rPr>
          <w:i/>
          <w:iCs/>
          <w:color w:val="000000" w:themeColor="text1"/>
          <w:sz w:val="28"/>
          <w:szCs w:val="28"/>
        </w:rPr>
        <w:t xml:space="preserve"> При этом при награждении орденом Матери предоставляется единовременная денежная выплата в размере 5 БПМ.</w:t>
      </w:r>
    </w:p>
    <w:p w:rsidR="00BC0209" w:rsidRPr="00DB48E6" w:rsidRDefault="00BC0209" w:rsidP="00BC0209">
      <w:pPr>
        <w:widowControl w:val="0"/>
        <w:autoSpaceDE w:val="0"/>
        <w:autoSpaceDN w:val="0"/>
        <w:adjustRightInd w:val="0"/>
        <w:spacing w:line="300" w:lineRule="exact"/>
        <w:ind w:left="284" w:firstLine="709"/>
        <w:jc w:val="both"/>
        <w:rPr>
          <w:i/>
          <w:iCs/>
          <w:color w:val="000000" w:themeColor="text1"/>
          <w:sz w:val="28"/>
          <w:szCs w:val="28"/>
        </w:rPr>
      </w:pPr>
      <w:r w:rsidRPr="00DB48E6">
        <w:rPr>
          <w:i/>
          <w:iCs/>
          <w:color w:val="000000" w:themeColor="text1"/>
          <w:sz w:val="28"/>
          <w:szCs w:val="28"/>
        </w:rPr>
        <w:t xml:space="preserve">В Витебской области в текущем году награды удостоены 30 женщин, всего орденом Матери награждено 967 женщин. </w:t>
      </w:r>
    </w:p>
    <w:p w:rsidR="00CE44D9" w:rsidRPr="00DB48E6" w:rsidRDefault="00CE44D9" w:rsidP="00904EE8">
      <w:pPr>
        <w:widowControl w:val="0"/>
        <w:autoSpaceDE w:val="0"/>
        <w:autoSpaceDN w:val="0"/>
        <w:adjustRightInd w:val="0"/>
        <w:spacing w:before="120"/>
        <w:ind w:firstLine="709"/>
        <w:jc w:val="both"/>
        <w:rPr>
          <w:b/>
          <w:bCs/>
          <w:i/>
          <w:iCs/>
          <w:color w:val="000000" w:themeColor="text1"/>
          <w:sz w:val="30"/>
          <w:szCs w:val="30"/>
        </w:rPr>
      </w:pPr>
      <w:r w:rsidRPr="00DB48E6">
        <w:rPr>
          <w:b/>
          <w:bCs/>
          <w:i/>
          <w:iCs/>
          <w:color w:val="000000" w:themeColor="text1"/>
          <w:sz w:val="30"/>
          <w:szCs w:val="30"/>
        </w:rPr>
        <w:t xml:space="preserve">Целенаправленная политика поддержки семей с детьми с фокусом на многодетные семьи дает </w:t>
      </w:r>
      <w:r w:rsidR="003D2DAD" w:rsidRPr="00DB48E6">
        <w:rPr>
          <w:b/>
          <w:bCs/>
          <w:i/>
          <w:iCs/>
          <w:color w:val="000000" w:themeColor="text1"/>
          <w:sz w:val="30"/>
          <w:szCs w:val="30"/>
        </w:rPr>
        <w:t>ощутимые</w:t>
      </w:r>
      <w:r w:rsidRPr="00DB48E6">
        <w:rPr>
          <w:b/>
          <w:bCs/>
          <w:i/>
          <w:iCs/>
          <w:color w:val="000000" w:themeColor="text1"/>
          <w:sz w:val="30"/>
          <w:szCs w:val="30"/>
        </w:rPr>
        <w:t xml:space="preserve"> результаты. </w:t>
      </w:r>
    </w:p>
    <w:p w:rsidR="00CE44D9" w:rsidRPr="00DB48E6" w:rsidRDefault="00CE44D9" w:rsidP="00904EE8">
      <w:pPr>
        <w:widowControl w:val="0"/>
        <w:autoSpaceDE w:val="0"/>
        <w:autoSpaceDN w:val="0"/>
        <w:adjustRightInd w:val="0"/>
        <w:spacing w:before="120" w:line="300" w:lineRule="exact"/>
        <w:jc w:val="both"/>
        <w:rPr>
          <w:b/>
          <w:i/>
          <w:iCs/>
          <w:color w:val="000000" w:themeColor="text1"/>
          <w:sz w:val="28"/>
          <w:szCs w:val="28"/>
        </w:rPr>
      </w:pPr>
      <w:r w:rsidRPr="00DB48E6">
        <w:rPr>
          <w:b/>
          <w:i/>
          <w:iCs/>
          <w:color w:val="000000" w:themeColor="text1"/>
          <w:sz w:val="28"/>
          <w:szCs w:val="28"/>
        </w:rPr>
        <w:t>Справочно:</w:t>
      </w:r>
    </w:p>
    <w:p w:rsidR="00CE44D9" w:rsidRPr="00DB48E6" w:rsidRDefault="00CE44D9" w:rsidP="00904EE8">
      <w:pPr>
        <w:widowControl w:val="0"/>
        <w:autoSpaceDE w:val="0"/>
        <w:autoSpaceDN w:val="0"/>
        <w:adjustRightInd w:val="0"/>
        <w:spacing w:line="300" w:lineRule="exact"/>
        <w:ind w:left="709" w:firstLine="709"/>
        <w:jc w:val="both"/>
        <w:rPr>
          <w:i/>
          <w:iCs/>
          <w:color w:val="000000" w:themeColor="text1"/>
          <w:sz w:val="28"/>
          <w:szCs w:val="28"/>
        </w:rPr>
      </w:pPr>
      <w:r w:rsidRPr="00DB48E6">
        <w:rPr>
          <w:i/>
          <w:iCs/>
          <w:color w:val="000000" w:themeColor="text1"/>
          <w:sz w:val="28"/>
          <w:szCs w:val="28"/>
        </w:rPr>
        <w:t xml:space="preserve">На 1 июня </w:t>
      </w:r>
      <w:r w:rsidR="00904EE8" w:rsidRPr="00DB48E6">
        <w:rPr>
          <w:i/>
          <w:iCs/>
          <w:color w:val="000000" w:themeColor="text1"/>
          <w:sz w:val="28"/>
          <w:szCs w:val="28"/>
        </w:rPr>
        <w:t>2023 г.</w:t>
      </w:r>
      <w:r w:rsidRPr="00DB48E6">
        <w:rPr>
          <w:i/>
          <w:iCs/>
          <w:color w:val="000000" w:themeColor="text1"/>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AD747F" w:rsidRPr="00DB48E6" w:rsidRDefault="00BC0209" w:rsidP="00904EE8">
      <w:pPr>
        <w:widowControl w:val="0"/>
        <w:autoSpaceDE w:val="0"/>
        <w:autoSpaceDN w:val="0"/>
        <w:adjustRightInd w:val="0"/>
        <w:spacing w:line="300" w:lineRule="exact"/>
        <w:ind w:left="709" w:firstLine="709"/>
        <w:jc w:val="both"/>
        <w:rPr>
          <w:i/>
          <w:iCs/>
          <w:color w:val="000000" w:themeColor="text1"/>
          <w:sz w:val="28"/>
          <w:szCs w:val="28"/>
        </w:rPr>
      </w:pPr>
      <w:r w:rsidRPr="00DB48E6">
        <w:rPr>
          <w:i/>
          <w:iCs/>
          <w:color w:val="000000" w:themeColor="text1"/>
          <w:sz w:val="28"/>
          <w:szCs w:val="28"/>
        </w:rPr>
        <w:t>В Витебской области проживает 11,7 тыс. многодетных семей</w:t>
      </w:r>
      <w:r w:rsidR="00AD747F" w:rsidRPr="00DB48E6">
        <w:rPr>
          <w:i/>
          <w:iCs/>
          <w:color w:val="000000" w:themeColor="text1"/>
          <w:sz w:val="28"/>
          <w:szCs w:val="28"/>
        </w:rPr>
        <w:t>.</w:t>
      </w:r>
    </w:p>
    <w:p w:rsidR="00BC0209" w:rsidRDefault="00AD747F" w:rsidP="00904EE8">
      <w:pPr>
        <w:widowControl w:val="0"/>
        <w:autoSpaceDE w:val="0"/>
        <w:autoSpaceDN w:val="0"/>
        <w:adjustRightInd w:val="0"/>
        <w:spacing w:line="300" w:lineRule="exact"/>
        <w:ind w:left="709" w:firstLine="709"/>
        <w:jc w:val="both"/>
        <w:rPr>
          <w:i/>
          <w:iCs/>
          <w:color w:val="000000" w:themeColor="text1"/>
          <w:sz w:val="28"/>
          <w:szCs w:val="28"/>
        </w:rPr>
      </w:pPr>
      <w:r w:rsidRPr="00DB48E6">
        <w:rPr>
          <w:i/>
          <w:iCs/>
          <w:color w:val="000000" w:themeColor="text1"/>
          <w:sz w:val="28"/>
          <w:szCs w:val="28"/>
        </w:rPr>
        <w:t xml:space="preserve">В Лепельском районе проживает </w:t>
      </w:r>
      <w:r w:rsidR="0018399C" w:rsidRPr="00DB48E6">
        <w:rPr>
          <w:i/>
          <w:iCs/>
          <w:color w:val="000000" w:themeColor="text1"/>
          <w:sz w:val="28"/>
          <w:szCs w:val="28"/>
        </w:rPr>
        <w:t>422 многодетные семьи, воспитывающие 1367 детей.</w:t>
      </w:r>
    </w:p>
    <w:p w:rsidR="00DB48E6" w:rsidRDefault="00DB48E6" w:rsidP="00904EE8">
      <w:pPr>
        <w:widowControl w:val="0"/>
        <w:autoSpaceDE w:val="0"/>
        <w:autoSpaceDN w:val="0"/>
        <w:adjustRightInd w:val="0"/>
        <w:spacing w:line="300" w:lineRule="exact"/>
        <w:ind w:left="709" w:firstLine="709"/>
        <w:jc w:val="both"/>
        <w:rPr>
          <w:i/>
          <w:iCs/>
          <w:color w:val="000000" w:themeColor="text1"/>
          <w:sz w:val="28"/>
          <w:szCs w:val="28"/>
        </w:rPr>
      </w:pPr>
    </w:p>
    <w:p w:rsidR="00DB48E6" w:rsidRPr="00DB48E6" w:rsidRDefault="00DB48E6" w:rsidP="00904EE8">
      <w:pPr>
        <w:widowControl w:val="0"/>
        <w:autoSpaceDE w:val="0"/>
        <w:autoSpaceDN w:val="0"/>
        <w:adjustRightInd w:val="0"/>
        <w:spacing w:line="300" w:lineRule="exact"/>
        <w:ind w:left="709" w:firstLine="709"/>
        <w:jc w:val="both"/>
        <w:rPr>
          <w:i/>
          <w:iCs/>
          <w:color w:val="000000" w:themeColor="text1"/>
          <w:sz w:val="28"/>
          <w:szCs w:val="28"/>
        </w:rPr>
      </w:pP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7E1522" w:rsidRDefault="00257AF3" w:rsidP="002A640E">
      <w:pPr>
        <w:widowControl w:val="0"/>
        <w:ind w:firstLine="709"/>
        <w:jc w:val="both"/>
        <w:rPr>
          <w:b/>
          <w:sz w:val="16"/>
          <w:szCs w:val="16"/>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w:t>
      </w:r>
      <w:r>
        <w:rPr>
          <w:i/>
          <w:sz w:val="28"/>
          <w:szCs w:val="28"/>
        </w:rPr>
        <w:lastRenderedPageBreak/>
        <w:t xml:space="preserve">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7E1522" w:rsidRDefault="00257AF3" w:rsidP="002A640E">
      <w:pPr>
        <w:widowControl w:val="0"/>
        <w:ind w:firstLine="709"/>
        <w:jc w:val="both"/>
        <w:rPr>
          <w:sz w:val="18"/>
          <w:szCs w:val="18"/>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 xml:space="preserve">Вэтих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E2390A">
        <w:rPr>
          <w:b/>
          <w:iCs/>
          <w:sz w:val="30"/>
          <w:szCs w:val="30"/>
        </w:rPr>
        <w:t>”</w:t>
      </w:r>
      <w:r w:rsidR="00680DB9">
        <w:rPr>
          <w:b/>
          <w:iCs/>
          <w:sz w:val="30"/>
          <w:szCs w:val="30"/>
        </w:rPr>
        <w:t xml:space="preserve"> </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680DB9">
        <w:rPr>
          <w:iCs/>
          <w:sz w:val="30"/>
          <w:szCs w:val="30"/>
        </w:rPr>
        <w:t xml:space="preserve"> </w:t>
      </w:r>
      <w:r w:rsidRPr="0021605C">
        <w:rPr>
          <w:iCs/>
          <w:spacing w:val="-4"/>
          <w:sz w:val="30"/>
          <w:szCs w:val="30"/>
        </w:rPr>
        <w:t>Его цель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DB48E6" w:rsidRDefault="00DB48E6" w:rsidP="004550F2">
      <w:pPr>
        <w:widowControl w:val="0"/>
        <w:spacing w:before="120"/>
        <w:ind w:firstLine="709"/>
        <w:jc w:val="both"/>
        <w:rPr>
          <w:iCs/>
          <w:color w:val="FF0000"/>
          <w:sz w:val="30"/>
          <w:szCs w:val="30"/>
        </w:rPr>
      </w:pPr>
    </w:p>
    <w:p w:rsidR="00DB48E6" w:rsidRPr="00DB48E6" w:rsidRDefault="00DB48E6" w:rsidP="00DB48E6">
      <w:pPr>
        <w:widowControl w:val="0"/>
        <w:autoSpaceDE w:val="0"/>
        <w:autoSpaceDN w:val="0"/>
        <w:adjustRightInd w:val="0"/>
        <w:ind w:firstLine="709"/>
        <w:jc w:val="both"/>
        <w:rPr>
          <w:bCs/>
          <w:iCs/>
          <w:sz w:val="30"/>
          <w:szCs w:val="30"/>
          <w:u w:val="single"/>
        </w:rPr>
      </w:pPr>
      <w:r w:rsidRPr="00DB48E6">
        <w:rPr>
          <w:bCs/>
          <w:iCs/>
          <w:sz w:val="30"/>
          <w:szCs w:val="30"/>
          <w:u w:val="single"/>
        </w:rPr>
        <w:t>ЛЕПЕЛЬСКИЙ РАЙОН</w:t>
      </w:r>
    </w:p>
    <w:p w:rsidR="004550F2" w:rsidRPr="00DB48E6" w:rsidRDefault="004550F2" w:rsidP="004550F2">
      <w:pPr>
        <w:widowControl w:val="0"/>
        <w:spacing w:before="120"/>
        <w:ind w:firstLine="709"/>
        <w:jc w:val="both"/>
        <w:rPr>
          <w:i/>
          <w:iCs/>
          <w:color w:val="000000" w:themeColor="text1"/>
          <w:sz w:val="30"/>
          <w:szCs w:val="30"/>
        </w:rPr>
      </w:pPr>
      <w:r w:rsidRPr="00DB48E6">
        <w:rPr>
          <w:i/>
          <w:iCs/>
          <w:color w:val="000000" w:themeColor="text1"/>
          <w:sz w:val="30"/>
          <w:szCs w:val="30"/>
        </w:rPr>
        <w:t>В целях укрепления духовно-нравственных основ семьи, возрождения и пропаганды семейных ценностей и традиций</w:t>
      </w:r>
      <w:r w:rsidRPr="00DB48E6">
        <w:rPr>
          <w:b/>
          <w:i/>
          <w:iCs/>
          <w:color w:val="000000" w:themeColor="text1"/>
          <w:sz w:val="30"/>
          <w:szCs w:val="30"/>
        </w:rPr>
        <w:t xml:space="preserve"> с 2012 года проводится республиканский конкурс </w:t>
      </w:r>
      <w:r w:rsidR="00E2390A" w:rsidRPr="00DB48E6">
        <w:rPr>
          <w:b/>
          <w:i/>
          <w:iCs/>
          <w:color w:val="000000" w:themeColor="text1"/>
          <w:sz w:val="30"/>
          <w:szCs w:val="30"/>
        </w:rPr>
        <w:t>”</w:t>
      </w:r>
      <w:r w:rsidRPr="00DB48E6">
        <w:rPr>
          <w:b/>
          <w:i/>
          <w:iCs/>
          <w:color w:val="000000" w:themeColor="text1"/>
          <w:sz w:val="30"/>
          <w:szCs w:val="30"/>
        </w:rPr>
        <w:t>Семья года</w:t>
      </w:r>
      <w:r w:rsidR="00E2390A" w:rsidRPr="00DB48E6">
        <w:rPr>
          <w:b/>
          <w:i/>
          <w:iCs/>
          <w:color w:val="000000" w:themeColor="text1"/>
          <w:sz w:val="30"/>
          <w:szCs w:val="30"/>
        </w:rPr>
        <w:t>“</w:t>
      </w:r>
      <w:r w:rsidRPr="00DB48E6">
        <w:rPr>
          <w:b/>
          <w:i/>
          <w:iCs/>
          <w:color w:val="000000" w:themeColor="text1"/>
          <w:sz w:val="30"/>
          <w:szCs w:val="30"/>
        </w:rPr>
        <w:t xml:space="preserve">. </w:t>
      </w:r>
      <w:r w:rsidRPr="00DB48E6">
        <w:rPr>
          <w:i/>
          <w:iCs/>
          <w:color w:val="000000" w:themeColor="text1"/>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Pr="00DB48E6" w:rsidRDefault="00805C4E" w:rsidP="00456FA6">
      <w:pPr>
        <w:widowControl w:val="0"/>
        <w:ind w:firstLine="709"/>
        <w:jc w:val="both"/>
        <w:rPr>
          <w:i/>
          <w:iCs/>
          <w:color w:val="000000" w:themeColor="text1"/>
          <w:sz w:val="30"/>
          <w:szCs w:val="30"/>
        </w:rPr>
      </w:pPr>
      <w:r w:rsidRPr="00DB48E6">
        <w:rPr>
          <w:i/>
          <w:iCs/>
          <w:color w:val="000000" w:themeColor="text1"/>
          <w:sz w:val="30"/>
          <w:szCs w:val="30"/>
        </w:rPr>
        <w:t xml:space="preserve">В 2023 году организован </w:t>
      </w:r>
      <w:r w:rsidRPr="00DB48E6">
        <w:rPr>
          <w:b/>
          <w:i/>
          <w:iCs/>
          <w:color w:val="000000" w:themeColor="text1"/>
          <w:sz w:val="30"/>
          <w:szCs w:val="30"/>
        </w:rPr>
        <w:t xml:space="preserve">региональный фестиваль </w:t>
      </w:r>
      <w:r w:rsidR="00E2390A" w:rsidRPr="00DB48E6">
        <w:rPr>
          <w:b/>
          <w:i/>
          <w:iCs/>
          <w:color w:val="000000" w:themeColor="text1"/>
          <w:sz w:val="30"/>
          <w:szCs w:val="30"/>
        </w:rPr>
        <w:t>”</w:t>
      </w:r>
      <w:r w:rsidRPr="00DB48E6">
        <w:rPr>
          <w:b/>
          <w:i/>
          <w:iCs/>
          <w:color w:val="000000" w:themeColor="text1"/>
          <w:sz w:val="30"/>
          <w:szCs w:val="30"/>
        </w:rPr>
        <w:t>Семьи за мир и созидание!</w:t>
      </w:r>
      <w:r w:rsidR="00E2390A" w:rsidRPr="00DB48E6">
        <w:rPr>
          <w:i/>
          <w:iCs/>
          <w:color w:val="000000" w:themeColor="text1"/>
          <w:sz w:val="30"/>
          <w:szCs w:val="30"/>
        </w:rPr>
        <w:t>“</w:t>
      </w:r>
      <w:r w:rsidRPr="00DB48E6">
        <w:rPr>
          <w:i/>
          <w:iCs/>
          <w:color w:val="000000" w:themeColor="text1"/>
          <w:sz w:val="30"/>
          <w:szCs w:val="30"/>
        </w:rPr>
        <w:t xml:space="preserve">, приуроченный </w:t>
      </w:r>
      <w:r w:rsidR="005E30AD" w:rsidRPr="00DB48E6">
        <w:rPr>
          <w:i/>
          <w:iCs/>
          <w:color w:val="000000" w:themeColor="text1"/>
          <w:sz w:val="30"/>
          <w:szCs w:val="30"/>
        </w:rPr>
        <w:t xml:space="preserve">к </w:t>
      </w:r>
      <w:r w:rsidRPr="00DB48E6">
        <w:rPr>
          <w:i/>
          <w:iCs/>
          <w:color w:val="000000" w:themeColor="text1"/>
          <w:sz w:val="30"/>
          <w:szCs w:val="30"/>
        </w:rPr>
        <w:t xml:space="preserve">празднованию Дня семьи. Участие в </w:t>
      </w:r>
      <w:r w:rsidR="00E2390A" w:rsidRPr="00DB48E6">
        <w:rPr>
          <w:i/>
          <w:iCs/>
          <w:color w:val="000000" w:themeColor="text1"/>
          <w:sz w:val="30"/>
          <w:szCs w:val="30"/>
        </w:rPr>
        <w:t>”</w:t>
      </w:r>
      <w:r w:rsidRPr="00DB48E6">
        <w:rPr>
          <w:i/>
          <w:iCs/>
          <w:color w:val="000000" w:themeColor="text1"/>
          <w:sz w:val="30"/>
          <w:szCs w:val="30"/>
        </w:rPr>
        <w:t>семейном движении</w:t>
      </w:r>
      <w:r w:rsidR="00E2390A" w:rsidRPr="00DB48E6">
        <w:rPr>
          <w:i/>
          <w:iCs/>
          <w:color w:val="000000" w:themeColor="text1"/>
          <w:sz w:val="30"/>
          <w:szCs w:val="30"/>
        </w:rPr>
        <w:t>“</w:t>
      </w:r>
      <w:r w:rsidRPr="00DB48E6">
        <w:rPr>
          <w:i/>
          <w:iCs/>
          <w:color w:val="000000" w:themeColor="text1"/>
          <w:sz w:val="30"/>
          <w:szCs w:val="30"/>
        </w:rPr>
        <w:t xml:space="preserve"> приняли порядка 16 тыс. семей </w:t>
      </w:r>
      <w:r w:rsidRPr="00DB48E6">
        <w:rPr>
          <w:i/>
          <w:iCs/>
          <w:color w:val="000000" w:themeColor="text1"/>
          <w:sz w:val="30"/>
          <w:szCs w:val="30"/>
        </w:rPr>
        <w:br/>
        <w:t xml:space="preserve">(более 50 тыс. участников). </w:t>
      </w:r>
    </w:p>
    <w:p w:rsidR="004715E4" w:rsidRPr="00DB48E6" w:rsidRDefault="004715E4" w:rsidP="004715E4">
      <w:pPr>
        <w:widowControl w:val="0"/>
        <w:spacing w:before="120" w:line="300" w:lineRule="exact"/>
        <w:jc w:val="both"/>
        <w:rPr>
          <w:b/>
          <w:i/>
          <w:iCs/>
          <w:color w:val="000000" w:themeColor="text1"/>
          <w:sz w:val="28"/>
          <w:szCs w:val="28"/>
        </w:rPr>
      </w:pPr>
      <w:r w:rsidRPr="00DB48E6">
        <w:rPr>
          <w:b/>
          <w:i/>
          <w:iCs/>
          <w:color w:val="000000" w:themeColor="text1"/>
          <w:sz w:val="28"/>
          <w:szCs w:val="28"/>
        </w:rPr>
        <w:t>Справочно:</w:t>
      </w:r>
    </w:p>
    <w:p w:rsidR="004715E4" w:rsidRPr="00DB48E6" w:rsidRDefault="004715E4" w:rsidP="004715E4">
      <w:pPr>
        <w:widowControl w:val="0"/>
        <w:spacing w:line="300" w:lineRule="exact"/>
        <w:ind w:left="709" w:firstLine="709"/>
        <w:jc w:val="both"/>
        <w:rPr>
          <w:i/>
          <w:iCs/>
          <w:color w:val="000000" w:themeColor="text1"/>
          <w:sz w:val="28"/>
          <w:szCs w:val="28"/>
        </w:rPr>
      </w:pPr>
      <w:r w:rsidRPr="00DB48E6">
        <w:rPr>
          <w:i/>
          <w:iCs/>
          <w:color w:val="000000" w:themeColor="text1"/>
          <w:sz w:val="28"/>
          <w:szCs w:val="28"/>
        </w:rPr>
        <w:t xml:space="preserve">13 мая 2023 года в Лепельском районе был организован и проведен фестиваль семей. </w:t>
      </w:r>
    </w:p>
    <w:p w:rsidR="004715E4" w:rsidRDefault="004715E4" w:rsidP="00456FA6">
      <w:pPr>
        <w:widowControl w:val="0"/>
        <w:ind w:firstLine="709"/>
        <w:jc w:val="both"/>
        <w:rPr>
          <w:iCs/>
          <w:sz w:val="30"/>
          <w:szCs w:val="30"/>
        </w:rPr>
      </w:pP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w:t>
      </w:r>
      <w:r w:rsidRPr="007F48B4">
        <w:rPr>
          <w:b/>
          <w:iCs/>
          <w:sz w:val="30"/>
          <w:szCs w:val="30"/>
        </w:rPr>
        <w:lastRenderedPageBreak/>
        <w:t>массовой информации</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sidRPr="00404632">
        <w:rPr>
          <w:b/>
          <w:sz w:val="30"/>
          <w:szCs w:val="30"/>
        </w:rPr>
        <w:t xml:space="preserve">рейтингу стран мира по эффективности системы здравоохранения – 2020 </w:t>
      </w:r>
      <w:r w:rsidRPr="00404632">
        <w:rPr>
          <w:i/>
          <w:sz w:val="30"/>
          <w:szCs w:val="30"/>
        </w:rPr>
        <w:t>(BloombergHealthCareEfficiency – 2020)</w:t>
      </w:r>
      <w:r>
        <w:rPr>
          <w:sz w:val="30"/>
          <w:szCs w:val="30"/>
        </w:rPr>
        <w:t xml:space="preserve">, </w:t>
      </w:r>
      <w:r w:rsidRPr="00857F36">
        <w:rPr>
          <w:b/>
          <w:sz w:val="30"/>
          <w:szCs w:val="30"/>
        </w:rPr>
        <w:t>Беларусь</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Bloomberg примен</w:t>
      </w:r>
      <w:r>
        <w:rPr>
          <w:sz w:val="30"/>
          <w:szCs w:val="30"/>
        </w:rPr>
        <w:t>ило</w:t>
      </w:r>
      <w:r w:rsidRPr="00325ACF">
        <w:rPr>
          <w:sz w:val="30"/>
          <w:szCs w:val="30"/>
        </w:rPr>
        <w:t xml:space="preserve"> нов</w:t>
      </w:r>
      <w:r>
        <w:rPr>
          <w:sz w:val="30"/>
          <w:szCs w:val="30"/>
        </w:rPr>
        <w:t>уюметодику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CEOWorldMagazine в </w:t>
      </w:r>
      <w:r w:rsidRPr="00B36F85">
        <w:rPr>
          <w:b/>
          <w:sz w:val="30"/>
          <w:szCs w:val="30"/>
        </w:rPr>
        <w:t>рейтинге стран с лучшими системами здравоохранения</w:t>
      </w:r>
      <w:r w:rsidRPr="00B36F85">
        <w:rPr>
          <w:i/>
          <w:sz w:val="30"/>
          <w:szCs w:val="30"/>
        </w:rPr>
        <w:t>(CountriesWithTheBestHealthCareSystems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(World’sBestCountriesFor A ChildToBeBorn) того же издания в 2020 г</w:t>
      </w:r>
      <w:r>
        <w:rPr>
          <w:sz w:val="30"/>
          <w:szCs w:val="30"/>
        </w:rPr>
        <w:t>оду</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InstituteforHealthMetricsandEvaluation</w:t>
      </w:r>
      <w:r w:rsidRPr="00B36F85">
        <w:rPr>
          <w:i/>
          <w:sz w:val="30"/>
          <w:szCs w:val="30"/>
        </w:rPr>
        <w:t>)</w:t>
      </w:r>
      <w:r>
        <w:rPr>
          <w:sz w:val="30"/>
          <w:szCs w:val="30"/>
        </w:rPr>
        <w:t>индексу ЦУР</w:t>
      </w:r>
      <w:r w:rsidRPr="00B36F85">
        <w:rPr>
          <w:b/>
          <w:sz w:val="30"/>
          <w:szCs w:val="30"/>
        </w:rPr>
        <w:t>охвата основными услугами здравоохранения</w:t>
      </w:r>
      <w:r w:rsidRPr="00B36F85">
        <w:rPr>
          <w:i/>
          <w:sz w:val="30"/>
          <w:szCs w:val="30"/>
        </w:rPr>
        <w:t>(Coverageofessentialhealthservices, asdefinedbythe UHC servicecoverageindex)</w:t>
      </w:r>
      <w:r w:rsidRPr="00B36F85">
        <w:rPr>
          <w:sz w:val="30"/>
          <w:szCs w:val="30"/>
        </w:rPr>
        <w:t xml:space="preserve"> в 2021 г</w:t>
      </w:r>
      <w:r>
        <w:rPr>
          <w:sz w:val="30"/>
          <w:szCs w:val="30"/>
        </w:rPr>
        <w:t>оду</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(ChildMortalityReport –2022)</w:t>
      </w:r>
      <w:r w:rsidRPr="00857F36">
        <w:rPr>
          <w:b/>
          <w:sz w:val="30"/>
          <w:szCs w:val="30"/>
        </w:rPr>
        <w:t xml:space="preserve"> Беларусь </w:t>
      </w:r>
      <w:r w:rsidRPr="00857F36">
        <w:rPr>
          <w:sz w:val="30"/>
          <w:szCs w:val="30"/>
        </w:rPr>
        <w:t>по итогам 2021 года</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родившихся живыми; в 2020 году – 2,9 на 1 тыс.)</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EC0A75">
        <w:rPr>
          <w:sz w:val="30"/>
          <w:szCs w:val="30"/>
        </w:rPr>
        <w:t>из 236 стран с наиболее низкими показателями</w:t>
      </w:r>
      <w:r>
        <w:rPr>
          <w:sz w:val="30"/>
          <w:szCs w:val="30"/>
        </w:rPr>
        <w:t xml:space="preserve"> (делит 10 место с </w:t>
      </w:r>
      <w:r>
        <w:rPr>
          <w:sz w:val="30"/>
          <w:szCs w:val="30"/>
        </w:rPr>
        <w:lastRenderedPageBreak/>
        <w:t>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sidRPr="00857F36">
        <w:rPr>
          <w:i/>
          <w:sz w:val="30"/>
          <w:szCs w:val="30"/>
        </w:rPr>
        <w:t>(от 23 недель внутриутробной жизни плода до 7 дней после рождения)</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sidRPr="00857F36">
        <w:rPr>
          <w:i/>
          <w:sz w:val="30"/>
          <w:szCs w:val="30"/>
        </w:rPr>
        <w:t>(количество детей, которые умерли в первые 28 дней после рождения)</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b/>
          <w:sz w:val="30"/>
          <w:szCs w:val="30"/>
        </w:rPr>
        <w:t xml:space="preserve">входит в </w:t>
      </w:r>
      <w:r w:rsidRPr="00857F36">
        <w:rPr>
          <w:b/>
          <w:sz w:val="30"/>
          <w:szCs w:val="30"/>
          <w:lang w:val="en-US"/>
        </w:rPr>
        <w:t>top</w:t>
      </w:r>
      <w:r w:rsidRPr="00857F36">
        <w:rPr>
          <w:b/>
          <w:sz w:val="30"/>
          <w:szCs w:val="30"/>
        </w:rPr>
        <w:t>-5</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i/>
          <w:sz w:val="30"/>
          <w:szCs w:val="30"/>
        </w:rPr>
        <w:t>(EndofChildhoodIndexRanking – 2021)</w:t>
      </w:r>
      <w:r w:rsidRPr="00B36F85">
        <w:rPr>
          <w:sz w:val="30"/>
          <w:szCs w:val="30"/>
        </w:rPr>
        <w:t xml:space="preserve">, подготовленному международной неправительственной организацией SavetheChildren,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sectPr w:rsidR="003226A1" w:rsidRPr="007E1123" w:rsidSect="00DB48E6">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D5" w:rsidRDefault="00E975D5" w:rsidP="00D60A7D">
      <w:r>
        <w:separator/>
      </w:r>
    </w:p>
  </w:endnote>
  <w:endnote w:type="continuationSeparator" w:id="0">
    <w:p w:rsidR="00E975D5" w:rsidRDefault="00E975D5"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serif"/>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D5" w:rsidRDefault="00E975D5" w:rsidP="00D60A7D">
      <w:r>
        <w:separator/>
      </w:r>
    </w:p>
  </w:footnote>
  <w:footnote w:type="continuationSeparator" w:id="0">
    <w:p w:rsidR="00E975D5" w:rsidRDefault="00E975D5"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E026D7">
        <w:pPr>
          <w:pStyle w:val="a6"/>
          <w:jc w:val="center"/>
          <w:rPr>
            <w:sz w:val="30"/>
            <w:szCs w:val="30"/>
          </w:rPr>
        </w:pPr>
        <w:r w:rsidRPr="00D60A7D">
          <w:rPr>
            <w:sz w:val="30"/>
            <w:szCs w:val="30"/>
          </w:rPr>
          <w:fldChar w:fldCharType="begin"/>
        </w:r>
        <w:r w:rsidR="001E2230" w:rsidRPr="00D60A7D">
          <w:rPr>
            <w:sz w:val="30"/>
            <w:szCs w:val="30"/>
          </w:rPr>
          <w:instrText>PAGE   \* MERGEFORMAT</w:instrText>
        </w:r>
        <w:r w:rsidRPr="00D60A7D">
          <w:rPr>
            <w:sz w:val="30"/>
            <w:szCs w:val="30"/>
          </w:rPr>
          <w:fldChar w:fldCharType="separate"/>
        </w:r>
        <w:r w:rsidR="00DB48E6">
          <w:rPr>
            <w:noProof/>
            <w:sz w:val="30"/>
            <w:szCs w:val="30"/>
          </w:rPr>
          <w:t>15</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5931"/>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3C01"/>
    <w:rsid w:val="00106285"/>
    <w:rsid w:val="00107694"/>
    <w:rsid w:val="00126599"/>
    <w:rsid w:val="00130CDC"/>
    <w:rsid w:val="00133092"/>
    <w:rsid w:val="0015135D"/>
    <w:rsid w:val="00157751"/>
    <w:rsid w:val="0016005A"/>
    <w:rsid w:val="00170EED"/>
    <w:rsid w:val="001747C3"/>
    <w:rsid w:val="001820EC"/>
    <w:rsid w:val="0018399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35EA"/>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715E4"/>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E4C65"/>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0DB9"/>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1522"/>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279B3"/>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54C0"/>
    <w:rsid w:val="00A56C5B"/>
    <w:rsid w:val="00A70953"/>
    <w:rsid w:val="00A76103"/>
    <w:rsid w:val="00A778C5"/>
    <w:rsid w:val="00A8132C"/>
    <w:rsid w:val="00A96742"/>
    <w:rsid w:val="00AA2349"/>
    <w:rsid w:val="00AB5132"/>
    <w:rsid w:val="00AD07F7"/>
    <w:rsid w:val="00AD1A2C"/>
    <w:rsid w:val="00AD5CF6"/>
    <w:rsid w:val="00AD747F"/>
    <w:rsid w:val="00AE67B5"/>
    <w:rsid w:val="00AF5E48"/>
    <w:rsid w:val="00B0390A"/>
    <w:rsid w:val="00B062EF"/>
    <w:rsid w:val="00B07565"/>
    <w:rsid w:val="00B07DAC"/>
    <w:rsid w:val="00B07E7B"/>
    <w:rsid w:val="00B13864"/>
    <w:rsid w:val="00B24E8F"/>
    <w:rsid w:val="00B27622"/>
    <w:rsid w:val="00B3257B"/>
    <w:rsid w:val="00B32C9C"/>
    <w:rsid w:val="00B6691A"/>
    <w:rsid w:val="00B70E5C"/>
    <w:rsid w:val="00B902AF"/>
    <w:rsid w:val="00BA2BF8"/>
    <w:rsid w:val="00BC0209"/>
    <w:rsid w:val="00BC048B"/>
    <w:rsid w:val="00BC0CC8"/>
    <w:rsid w:val="00BC1B5A"/>
    <w:rsid w:val="00BC4791"/>
    <w:rsid w:val="00BD2084"/>
    <w:rsid w:val="00BD3B65"/>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6692"/>
    <w:rsid w:val="00CF755F"/>
    <w:rsid w:val="00D14C1C"/>
    <w:rsid w:val="00D41628"/>
    <w:rsid w:val="00D46F86"/>
    <w:rsid w:val="00D50BFA"/>
    <w:rsid w:val="00D536CE"/>
    <w:rsid w:val="00D60A7D"/>
    <w:rsid w:val="00D818B2"/>
    <w:rsid w:val="00D82D8C"/>
    <w:rsid w:val="00D8678E"/>
    <w:rsid w:val="00DA4126"/>
    <w:rsid w:val="00DB3839"/>
    <w:rsid w:val="00DB48E6"/>
    <w:rsid w:val="00DC1CC4"/>
    <w:rsid w:val="00DC2F9D"/>
    <w:rsid w:val="00DD2646"/>
    <w:rsid w:val="00DE03DE"/>
    <w:rsid w:val="00DF2772"/>
    <w:rsid w:val="00DF2B5F"/>
    <w:rsid w:val="00DF75F8"/>
    <w:rsid w:val="00E026D7"/>
    <w:rsid w:val="00E07063"/>
    <w:rsid w:val="00E2390A"/>
    <w:rsid w:val="00E30452"/>
    <w:rsid w:val="00E505C2"/>
    <w:rsid w:val="00E6044A"/>
    <w:rsid w:val="00E6206F"/>
    <w:rsid w:val="00E74543"/>
    <w:rsid w:val="00E9290E"/>
    <w:rsid w:val="00E975D5"/>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5F14-C6C9-4028-88D9-93ED3BFD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5160</Words>
  <Characters>29416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WorkPC1</cp:lastModifiedBy>
  <cp:revision>2</cp:revision>
  <cp:lastPrinted>2023-07-10T15:24:00Z</cp:lastPrinted>
  <dcterms:created xsi:type="dcterms:W3CDTF">2023-07-18T13:46:00Z</dcterms:created>
  <dcterms:modified xsi:type="dcterms:W3CDTF">2023-07-18T13:46:00Z</dcterms:modified>
</cp:coreProperties>
</file>